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7A4C" w:rsidRPr="00BA0F49" w:rsidRDefault="00180D79" w:rsidP="00180D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</w:pPr>
      <w:r>
        <w:rPr>
          <w:rFonts w:ascii="Times New Roman" w:eastAsia="Times New Roman" w:hAnsi="Times New Roman"/>
          <w:b/>
          <w:bCs/>
          <w:noProof/>
          <w:color w:val="FF0000"/>
          <w:sz w:val="26"/>
          <w:szCs w:val="28"/>
          <w:lang w:eastAsia="ru-RU"/>
        </w:rPr>
        <w:drawing>
          <wp:inline distT="0" distB="0" distL="0" distR="0">
            <wp:extent cx="5940425" cy="867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047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7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BA0F49"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  <w:t xml:space="preserve"> </w:t>
      </w:r>
    </w:p>
    <w:p w:rsidR="00367A4C" w:rsidRPr="00BA0F49" w:rsidRDefault="00367A4C" w:rsidP="00367A4C">
      <w:pPr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</w:pPr>
    </w:p>
    <w:p w:rsidR="009729B9" w:rsidRDefault="009729B9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  <w:bookmarkStart w:id="0" w:name="_GoBack"/>
      <w:bookmarkEnd w:id="0"/>
    </w:p>
    <w:sdt>
      <w:sdtPr>
        <w:id w:val="-1126693919"/>
        <w:docPartObj>
          <w:docPartGallery w:val="Table of Contents"/>
          <w:docPartUnique/>
        </w:docPartObj>
      </w:sdtPr>
      <w:sdtEndPr/>
      <w:sdtContent>
        <w:p w:rsidR="006926D3" w:rsidRDefault="006926D3" w:rsidP="006926D3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b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sz w:val="28"/>
              <w:szCs w:val="28"/>
              <w:lang w:eastAsia="ru-RU"/>
            </w:rPr>
            <w:t>Содержание</w:t>
          </w:r>
        </w:p>
        <w:p w:rsidR="006926D3" w:rsidRDefault="006926D3" w:rsidP="006926D3">
          <w:pPr>
            <w:spacing w:after="200" w:line="276" w:lineRule="auto"/>
            <w:rPr>
              <w:rFonts w:eastAsiaTheme="minorEastAsia"/>
              <w:lang w:eastAsia="ru-RU"/>
            </w:rPr>
          </w:pPr>
        </w:p>
        <w:p w:rsidR="006926D3" w:rsidRPr="009E4FDB" w:rsidRDefault="00113BCE" w:rsidP="009E4FDB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926D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r:id="rId9" w:anchor="_Toc19278286" w:history="1">
            <w:r w:rsidR="006926D3" w:rsidRPr="009E4FD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6926D3" w:rsidRPr="009E4FDB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практике</w:t>
            </w:r>
            <w:r w:rsidR="006926D3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26D3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_Toc19278286 \h </w:instrText>
            </w:r>
            <w:r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AE0229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6D3" w:rsidRPr="009E4FDB" w:rsidRDefault="00E70A48" w:rsidP="009E4FDB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0" w:anchor="_Toc19278287" w:history="1">
            <w:r w:rsidR="006926D3" w:rsidRPr="009E4FD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Показатели и критерии оценивания компетенций на различных этапах их формирования, описание шкал оценивания</w:t>
            </w:r>
            <w:r w:rsidR="006926D3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E4FDB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</w:hyperlink>
        </w:p>
        <w:p w:rsidR="006926D3" w:rsidRPr="009E4FDB" w:rsidRDefault="00E70A48" w:rsidP="009E4FDB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1" w:anchor="_Toc19278288" w:history="1">
            <w:r w:rsidR="006926D3" w:rsidRPr="009E4FD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 Оценочный лист результатов обучения по практике</w:t>
            </w:r>
            <w:r w:rsidR="006926D3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E4FDB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</w:hyperlink>
        </w:p>
        <w:p w:rsidR="006926D3" w:rsidRDefault="00E70A48" w:rsidP="009E4FDB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2" w:anchor="_Toc19278289" w:history="1">
            <w:r w:rsidR="006926D3" w:rsidRPr="009E4FDB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 Контрольные материалы, необходимые для оценки индикаторов достижения компетенций, умений и знаний</w:t>
            </w:r>
            <w:r w:rsidR="006926D3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E4FDB" w:rsidRPr="009E4FDB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</w:hyperlink>
        </w:p>
        <w:p w:rsidR="006926D3" w:rsidRDefault="00113BCE" w:rsidP="006926D3">
          <w:pPr>
            <w:spacing w:after="200" w:line="276" w:lineRule="auto"/>
            <w:rPr>
              <w:rFonts w:eastAsiaTheme="minorEastAsia"/>
              <w:lang w:eastAsia="ru-RU"/>
            </w:rPr>
          </w:pPr>
          <w:r>
            <w:rPr>
              <w:rFonts w:ascii="Times New Roman" w:eastAsiaTheme="minorEastAsia" w:hAnsi="Times New Roman" w:cs="Times New Roman"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9278286"/>
      <w:r>
        <w:rPr>
          <w:rFonts w:ascii="Times New Roman" w:hAnsi="Times New Roman" w:cs="Times New Roman"/>
          <w:b/>
          <w:spacing w:val="3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</w:t>
      </w:r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практике</w:t>
      </w:r>
    </w:p>
    <w:p w:rsidR="00367A4C" w:rsidRDefault="00367A4C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82"/>
        <w:gridCol w:w="2468"/>
        <w:gridCol w:w="3356"/>
      </w:tblGrid>
      <w:tr w:rsidR="00367A4C" w:rsidRPr="001456C1" w:rsidTr="00367A4C">
        <w:tc>
          <w:tcPr>
            <w:tcW w:w="1565" w:type="dxa"/>
            <w:shd w:val="clear" w:color="auto" w:fill="auto"/>
          </w:tcPr>
          <w:p w:rsidR="00367A4C" w:rsidRPr="001456C1" w:rsidRDefault="00367A4C" w:rsidP="00A368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182" w:type="dxa"/>
            <w:shd w:val="clear" w:color="auto" w:fill="auto"/>
          </w:tcPr>
          <w:p w:rsidR="00367A4C" w:rsidRPr="001456C1" w:rsidRDefault="00367A4C" w:rsidP="00A368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468" w:type="dxa"/>
            <w:shd w:val="clear" w:color="auto" w:fill="auto"/>
          </w:tcPr>
          <w:p w:rsidR="00367A4C" w:rsidRPr="001456C1" w:rsidRDefault="00367A4C" w:rsidP="00A368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56" w:type="dxa"/>
            <w:shd w:val="clear" w:color="auto" w:fill="auto"/>
          </w:tcPr>
          <w:p w:rsidR="00367A4C" w:rsidRPr="001456C1" w:rsidRDefault="00367A4C" w:rsidP="00A368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 (владения, умения и знания) соотнесенные с компетенциями/индикаторами достижения компетенции</w:t>
            </w:r>
          </w:p>
        </w:tc>
      </w:tr>
      <w:tr w:rsidR="00367A4C" w:rsidRPr="001456C1" w:rsidTr="00367A4C">
        <w:tc>
          <w:tcPr>
            <w:tcW w:w="1565" w:type="dxa"/>
          </w:tcPr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ПКН - 1</w:t>
            </w:r>
          </w:p>
        </w:tc>
        <w:tc>
          <w:tcPr>
            <w:tcW w:w="2182" w:type="dxa"/>
          </w:tcPr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468" w:type="dxa"/>
          </w:tcPr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</w:t>
            </w: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политики государства.</w:t>
            </w:r>
          </w:p>
        </w:tc>
        <w:tc>
          <w:tcPr>
            <w:tcW w:w="3356" w:type="dxa"/>
          </w:tcPr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экономические концепции, модели, ведущих школ и направлений развития экономической науки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 категориальный и научный аппарат при анализе экономических явлений и процессов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Знать: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особенности современных экономических процессов, их связи с другими процессами, происходящими в обществе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критически переосмысливать текущие социально – экономические проблемы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Знать: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экономической политики государства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российскими и зарубежными источниками научных знаний и экономической информации в области государственного регулирования экономики</w:t>
            </w:r>
          </w:p>
        </w:tc>
      </w:tr>
      <w:tr w:rsidR="00367A4C" w:rsidRPr="001456C1" w:rsidTr="00367A4C">
        <w:trPr>
          <w:trHeight w:val="6122"/>
        </w:trPr>
        <w:tc>
          <w:tcPr>
            <w:tcW w:w="1565" w:type="dxa"/>
          </w:tcPr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ПКН-6</w:t>
            </w:r>
          </w:p>
        </w:tc>
        <w:tc>
          <w:tcPr>
            <w:tcW w:w="2182" w:type="dxa"/>
          </w:tcPr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468" w:type="dxa"/>
          </w:tcPr>
          <w:p w:rsidR="00367A4C" w:rsidRPr="002E347D" w:rsidRDefault="00367A4C" w:rsidP="00A36849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3356" w:type="dxa"/>
          </w:tcPr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риемы обоснования оперативных, тактических и стратегических управленческих решений;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роводить анализ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367A4C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арианты решения профессиональных задач;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367A4C" w:rsidRPr="001456C1" w:rsidRDefault="00367A4C" w:rsidP="00A3684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редложить правильные варианты решения профессиональных задач в условиях неопределенности.</w:t>
            </w:r>
          </w:p>
        </w:tc>
      </w:tr>
      <w:tr w:rsidR="00367A4C" w:rsidRPr="001456C1" w:rsidTr="00367A4C">
        <w:tc>
          <w:tcPr>
            <w:tcW w:w="1565" w:type="dxa"/>
          </w:tcPr>
          <w:p w:rsidR="00367A4C" w:rsidRPr="001456C1" w:rsidRDefault="00367A4C" w:rsidP="00A36849">
            <w:pPr>
              <w:pStyle w:val="a8"/>
              <w:rPr>
                <w:bCs/>
              </w:rPr>
            </w:pPr>
            <w:r w:rsidRPr="002E347D">
              <w:t>УК-9</w:t>
            </w:r>
          </w:p>
        </w:tc>
        <w:tc>
          <w:tcPr>
            <w:tcW w:w="2182" w:type="dxa"/>
          </w:tcPr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68" w:type="dxa"/>
          </w:tcPr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367A4C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367A4C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4C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A4C" w:rsidRPr="002E347D" w:rsidRDefault="00367A4C" w:rsidP="00A368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3. Понимает и </w:t>
            </w:r>
            <w:r w:rsidRPr="002E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356" w:type="dxa"/>
          </w:tcPr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-основы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 в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профессиональной среде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-выстраивать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стратегии сотрудничества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между членами одной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команды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-этические нормы в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-применять этические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нормы в межличностной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-основные технологии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командной работы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-организовывать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командную работу с учетом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различных особенностей</w:t>
            </w:r>
          </w:p>
          <w:p w:rsidR="00367A4C" w:rsidRPr="007844F4" w:rsidRDefault="00367A4C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поведения участников</w:t>
            </w:r>
          </w:p>
          <w:p w:rsidR="00367A4C" w:rsidRPr="001456C1" w:rsidRDefault="00367A4C" w:rsidP="00A36849">
            <w:pPr>
              <w:pStyle w:val="a8"/>
              <w:rPr>
                <w:bCs/>
              </w:rPr>
            </w:pPr>
            <w:r w:rsidRPr="007844F4">
              <w:rPr>
                <w:bCs/>
              </w:rPr>
              <w:t>команды</w:t>
            </w:r>
          </w:p>
        </w:tc>
      </w:tr>
    </w:tbl>
    <w:p w:rsidR="00367A4C" w:rsidRDefault="00367A4C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6D3" w:rsidRDefault="006926D3" w:rsidP="006926D3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_Toc19278287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Показатели и критерии оценивания компетенций на различных этапах их формирования, описание шкал оценивания</w:t>
      </w:r>
      <w:bookmarkEnd w:id="2"/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2410"/>
        <w:gridCol w:w="2693"/>
      </w:tblGrid>
      <w:tr w:rsidR="006926D3" w:rsidTr="006926D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Уровень сформированности компетенций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«Минимальный уровень не достигнут»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не сформированы.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отсутствуют, умения и навыки не сформированы.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«Минимальный уровень»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Сформированы базовые структуры знаний.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фрагментарны и носят репродуктивный характер.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«Средний уровень»</w:t>
            </w:r>
          </w:p>
          <w:p w:rsidR="00440B28" w:rsidRDefault="00440B28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обширные, системные.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носят репродуктивный характер, применяются к решению типовых заданий.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Демонстрируется достаточный уровень самостоятельности устойчивого практического навыка.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«Высокий уровень»</w:t>
            </w:r>
          </w:p>
          <w:p w:rsidR="00440B28" w:rsidRDefault="00440B28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твердые, аргументированные, всесторонние.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Демонстрируется высокий уровень самостоятельности, высокая адаптивность практического навыка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Описание критериев оценивания</w:t>
            </w:r>
          </w:p>
        </w:tc>
      </w:tr>
      <w:tr w:rsidR="006926D3" w:rsidTr="006926D3">
        <w:trPr>
          <w:trHeight w:val="15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выполнено менее 50% заданий предусмотренных в индивидуальном задании на практику; не </w:t>
            </w: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подготовлен отчет по практике или структура отчета не соответствует рекомендуемой;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в процессе защиты отчета обучающийся демонстрирует низкий уровень коммуникативности, неверно интерпретирует результаты выполненных заданий.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несформированность знаний, умений и навыков, предусмотренных программой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выполнено менее 50% -60% заданий предусмотренных в индивидуальном задании на практику;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 xml:space="preserve"> структура отчета не в полной мере соответствует рекомендуемой;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обучающийся в процессе защиты отчета  испытывает затруднения при ответах на вопросы руководителя практики, от филиала, не способен ясно т четко изложить суть выполненных заданий и обосновать  полученные результаты.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сформированность не менее 50% знаний, умений и навыков, предусмотренных программой практики.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выполнено 61 % -75 % заданий предусмотренных в индивидуальном задании на практику;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задания выполнены с отдельными погрешностями, что повлияло на качество полученных результатов;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структура отчета соответствует рекомендуемой;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обучающийся в процессе защиты отчета   последовательно, достаточно четко изложил основные его положения, но допустил отдельные неточности  в ответах на вопросы руководителя практики, от филиала;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сформированность основных знаний, умений и навыков, предусмотренных программой практики.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выполнено 76-100 % заданий предусмотренных в индивидуальном задании на практику;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структура отчета соответствует рекомендуемой; все положения отчета сформулированы правильно, использованы корректные обозначения используемых в расчетах показателей. В результате анализа выполненных заданий, сделаны правильные выводы;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процессе защиты отчета последовательно, четко и логично изложил основные его положения и грамотно ответил на вопросы  руководителя практики, от филиала;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сформированность всех  знаний, умений и навыков, предусмотренных программой практики.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autoSpaceDE w:val="0"/>
              <w:autoSpaceDN w:val="0"/>
              <w:adjustRightInd w:val="0"/>
              <w:spacing w:line="240" w:lineRule="auto"/>
              <w:rPr>
                <w:rFonts w:eastAsiaTheme="minorEastAsia"/>
                <w:color w:val="000000"/>
                <w:sz w:val="24"/>
                <w:lang w:eastAsia="ru-RU"/>
              </w:rPr>
            </w:pPr>
            <w:r>
              <w:rPr>
                <w:rFonts w:eastAsiaTheme="minorEastAsia"/>
                <w:b/>
                <w:bCs/>
                <w:color w:val="000000"/>
                <w:sz w:val="24"/>
                <w:lang w:eastAsia="ru-RU"/>
              </w:rPr>
              <w:lastRenderedPageBreak/>
              <w:t xml:space="preserve">Оценка </w:t>
            </w:r>
          </w:p>
          <w:p w:rsidR="006926D3" w:rsidRDefault="006926D3">
            <w:pPr>
              <w:spacing w:after="200" w:line="276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bCs/>
                <w:sz w:val="24"/>
                <w:lang w:eastAsia="ru-RU"/>
              </w:rPr>
              <w:t xml:space="preserve">«неудовлетворительно»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«удовлетворительно» / «зачтено»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«хорошо» / «зачтено»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«отлично» / «зачтено»</w:t>
            </w:r>
          </w:p>
        </w:tc>
      </w:tr>
    </w:tbl>
    <w:p w:rsidR="006926D3" w:rsidRDefault="006926D3" w:rsidP="006926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B0231" w:rsidRDefault="00BB0231">
      <w:pPr>
        <w:spacing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_Toc19278288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926D3" w:rsidRDefault="006926D3" w:rsidP="006926D3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3. Оценочный лист результатов обучения </w:t>
      </w:r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практике</w:t>
      </w:r>
    </w:p>
    <w:p w:rsidR="006926D3" w:rsidRDefault="006926D3" w:rsidP="00692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F352A9" w:rsidRPr="001300A6" w:rsidRDefault="00F352A9" w:rsidP="00F352A9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Отчётность по учебной практике осуществляется индивидуально.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оформляет отчет по </w:t>
      </w: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учебной</w:t>
      </w:r>
      <w:r w:rsidRPr="001300A6">
        <w:rPr>
          <w:rFonts w:ascii="Times New Roman" w:eastAsia="Times New Roman" w:hAnsi="Times New Roman"/>
          <w:sz w:val="28"/>
          <w:szCs w:val="28"/>
          <w:lang w:eastAsia="ru-RU"/>
        </w:rPr>
        <w:t xml:space="preserve"> практике в соответствии с ГОСТ 7.32-2001 «Отчет о научно-исследовательской работе. Структура и правила оформления», ГОСТ 2.105-1995 «Общие требования к текстовым документам», ГОСТ 7.1-2003 «Библиографическая запись. Библиографическое описание. Общие требования и правила составления». 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ходе практики студенты ведут дневник с обязательной ежедневной записью о проделанной работе. В конце практики руководителем от организации дается отзыв, в котором характеризуется выполнение студентом программы практики, его отношение к труду, умение и способность находить контакт с сотрудниками организации, инициатива и деловитость, а также отмечается уровень подготовки бакалавра, подписывается дневник.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 протяжении всего периода работы в организации студенты должны в соответствии с заданием собирать и обрабатывать необходимый материал, а затем представить его в виде оформленного отчета по практике своим руководителям.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Для составления, редактирования и оформления отчета студентам рекомендуется отводить последние 2-3 дня практики. Отчет студента должен включать текстовой, графический и другой иллюстрированный материал. 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sz w:val="28"/>
          <w:szCs w:val="28"/>
          <w:lang w:eastAsia="ru-RU"/>
        </w:rPr>
        <w:t xml:space="preserve">Объем отчета без учета выполнения индивидуального задания и приложений должен составлять 10 страниц машинописного текста, напечатанного на одной стороне листа формата А4, шрифтом №14 </w:t>
      </w:r>
      <w:r w:rsidRPr="001300A6">
        <w:rPr>
          <w:rFonts w:ascii="Times New Roman" w:eastAsia="Times New Roman" w:hAnsi="Times New Roman"/>
          <w:sz w:val="28"/>
          <w:szCs w:val="28"/>
          <w:lang w:val="en-US" w:eastAsia="ru-RU"/>
        </w:rPr>
        <w:t>Times</w:t>
      </w:r>
      <w:r w:rsidRPr="001300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00A6">
        <w:rPr>
          <w:rFonts w:ascii="Times New Roman" w:eastAsia="Times New Roman" w:hAnsi="Times New Roman"/>
          <w:sz w:val="28"/>
          <w:szCs w:val="28"/>
          <w:lang w:val="en-US" w:eastAsia="ru-RU"/>
        </w:rPr>
        <w:t>New</w:t>
      </w:r>
      <w:r w:rsidRPr="001300A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300A6">
        <w:rPr>
          <w:rFonts w:ascii="Times New Roman" w:eastAsia="Times New Roman" w:hAnsi="Times New Roman"/>
          <w:sz w:val="28"/>
          <w:szCs w:val="28"/>
          <w:lang w:val="en-US" w:eastAsia="ru-RU"/>
        </w:rPr>
        <w:t>Roman</w:t>
      </w:r>
      <w:r w:rsidRPr="001300A6">
        <w:rPr>
          <w:rFonts w:ascii="Times New Roman" w:eastAsia="Times New Roman" w:hAnsi="Times New Roman"/>
          <w:sz w:val="28"/>
          <w:szCs w:val="28"/>
          <w:lang w:eastAsia="ru-RU"/>
        </w:rPr>
        <w:t xml:space="preserve"> через полтора интервала. 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Количество приложений не ограничивается и в указанный объем не включается. 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Содержание основных разделов отчета определяется требованиями программы практики.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Отчет о прохождении учебной практики должен содержать сведения о конкретно выполненной работе в период практики и отражать теоретико-методическое содержание первой главы ВКР:</w:t>
      </w:r>
    </w:p>
    <w:p w:rsidR="00F352A9" w:rsidRPr="001300A6" w:rsidRDefault="00F352A9" w:rsidP="00F352A9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1300A6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 отчету прилагаются:</w:t>
      </w:r>
    </w:p>
    <w:p w:rsidR="00F352A9" w:rsidRPr="00A247A5" w:rsidRDefault="00F352A9" w:rsidP="00F352A9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A247A5">
        <w:rPr>
          <w:rFonts w:ascii="Times New Roman" w:eastAsia="Times New Roman" w:hAnsi="Times New Roman"/>
          <w:sz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F352A9" w:rsidRPr="00A247A5" w:rsidRDefault="00F352A9" w:rsidP="00F352A9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A247A5">
        <w:rPr>
          <w:rFonts w:ascii="Times New Roman" w:eastAsia="Times New Roman" w:hAnsi="Times New Roman"/>
          <w:sz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F352A9" w:rsidRPr="00A247A5" w:rsidRDefault="00F352A9" w:rsidP="00F352A9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A247A5">
        <w:rPr>
          <w:rFonts w:ascii="Times New Roman" w:eastAsia="Times New Roman" w:hAnsi="Times New Roman"/>
          <w:sz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F352A9" w:rsidRPr="00A247A5" w:rsidRDefault="00F352A9" w:rsidP="00F352A9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A247A5">
        <w:rPr>
          <w:rFonts w:ascii="Times New Roman" w:eastAsia="Times New Roman" w:hAnsi="Times New Roman"/>
          <w:sz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F352A9" w:rsidRPr="00C148D1" w:rsidRDefault="00F352A9" w:rsidP="00F352A9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47A5">
        <w:rPr>
          <w:rFonts w:ascii="Times New Roman" w:eastAsia="Times New Roman" w:hAnsi="Times New Roman"/>
          <w:sz w:val="28"/>
          <w:lang w:eastAsia="ru-RU"/>
        </w:rPr>
        <w:t xml:space="preserve">5. Отчет по практике с подписью руководителя практики от организации, печатью организации и подписью руководителя от кафедры по форме </w:t>
      </w:r>
      <w:r w:rsidRPr="00C148D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№7;</w:t>
      </w:r>
    </w:p>
    <w:p w:rsidR="00F352A9" w:rsidRPr="00C148D1" w:rsidRDefault="00F352A9" w:rsidP="00F352A9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D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C148D1">
        <w:rPr>
          <w:rFonts w:ascii="Times New Roman" w:hAnsi="Times New Roman" w:cs="Times New Roman"/>
          <w:sz w:val="28"/>
          <w:szCs w:val="28"/>
        </w:rPr>
        <w:t xml:space="preserve"> </w:t>
      </w:r>
      <w:r w:rsidRPr="00C148D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лист инструктажа по охране труда и пожарной безопасности по форме согласно приложению №8.</w:t>
      </w:r>
    </w:p>
    <w:p w:rsidR="00F352A9" w:rsidRPr="00C148D1" w:rsidRDefault="00F352A9" w:rsidP="00F352A9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D1">
        <w:rPr>
          <w:rFonts w:ascii="Times New Roman" w:eastAsia="Times New Roman" w:hAnsi="Times New Roman" w:cs="Times New Roman"/>
          <w:sz w:val="28"/>
          <w:szCs w:val="28"/>
        </w:rPr>
        <w:t>Все перечисленные материалы должны быть надлежащим образом оформлены:</w:t>
      </w:r>
    </w:p>
    <w:p w:rsidR="00F352A9" w:rsidRPr="00C148D1" w:rsidRDefault="00F352A9" w:rsidP="00F352A9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D1">
        <w:rPr>
          <w:rFonts w:ascii="Times New Roman" w:eastAsia="Times New Roman" w:hAnsi="Times New Roman" w:cs="Times New Roman"/>
          <w:sz w:val="28"/>
          <w:szCs w:val="28"/>
        </w:rPr>
        <w:t>- отчет сброшюрован;</w:t>
      </w:r>
    </w:p>
    <w:p w:rsidR="00F352A9" w:rsidRPr="00C148D1" w:rsidRDefault="00F352A9" w:rsidP="00F352A9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48D1">
        <w:rPr>
          <w:rFonts w:ascii="Times New Roman" w:eastAsia="Times New Roman" w:hAnsi="Times New Roman" w:cs="Times New Roman"/>
          <w:sz w:val="28"/>
          <w:szCs w:val="28"/>
        </w:rPr>
        <w:t xml:space="preserve">- отзыв руководителя сдается в отдельном файле </w:t>
      </w:r>
    </w:p>
    <w:p w:rsidR="00F352A9" w:rsidRPr="00A247A5" w:rsidRDefault="00F352A9" w:rsidP="00F352A9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C148D1">
        <w:rPr>
          <w:rFonts w:ascii="Times New Roman" w:eastAsia="Times New Roman" w:hAnsi="Times New Roman" w:cs="Times New Roman"/>
          <w:sz w:val="28"/>
          <w:szCs w:val="28"/>
        </w:rPr>
        <w:t>- дневник прохождения</w:t>
      </w:r>
      <w:r w:rsidRPr="00A247A5">
        <w:rPr>
          <w:rFonts w:ascii="Times New Roman" w:eastAsia="Times New Roman" w:hAnsi="Times New Roman"/>
          <w:sz w:val="28"/>
          <w:szCs w:val="28"/>
        </w:rPr>
        <w:t xml:space="preserve"> практики сдается в отдельном файле. </w:t>
      </w:r>
    </w:p>
    <w:p w:rsidR="00F352A9" w:rsidRPr="00A247A5" w:rsidRDefault="00F352A9" w:rsidP="00F352A9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t xml:space="preserve">По окончании прохождения </w:t>
      </w:r>
      <w:r>
        <w:rPr>
          <w:rFonts w:ascii="Times New Roman" w:eastAsia="Times New Roman" w:hAnsi="Times New Roman"/>
          <w:sz w:val="28"/>
          <w:szCs w:val="28"/>
        </w:rPr>
        <w:t>учебной</w:t>
      </w:r>
      <w:r w:rsidRPr="00A247A5">
        <w:rPr>
          <w:rFonts w:ascii="Times New Roman" w:eastAsia="Times New Roman" w:hAnsi="Times New Roman"/>
          <w:sz w:val="28"/>
          <w:szCs w:val="28"/>
        </w:rPr>
        <w:t xml:space="preserve">  практики студент сдает отчет руководителю от кафедры «Налоги. Бухгалтерский учет».</w:t>
      </w:r>
    </w:p>
    <w:p w:rsidR="00F352A9" w:rsidRPr="00A247A5" w:rsidRDefault="00F352A9" w:rsidP="00F352A9">
      <w:pPr>
        <w:keepNext/>
        <w:keepLines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lastRenderedPageBreak/>
        <w:t xml:space="preserve">По окончании </w:t>
      </w:r>
      <w:r>
        <w:rPr>
          <w:rFonts w:ascii="Times New Roman" w:eastAsia="Times New Roman" w:hAnsi="Times New Roman"/>
          <w:sz w:val="28"/>
          <w:szCs w:val="28"/>
        </w:rPr>
        <w:t xml:space="preserve">учебной </w:t>
      </w:r>
      <w:r w:rsidRPr="00A247A5">
        <w:rPr>
          <w:rFonts w:ascii="Times New Roman" w:eastAsia="Times New Roman" w:hAnsi="Times New Roman"/>
          <w:sz w:val="28"/>
          <w:szCs w:val="28"/>
        </w:rPr>
        <w:t xml:space="preserve">практики кафедра организует защиту отчета по практике. </w:t>
      </w:r>
    </w:p>
    <w:p w:rsidR="00F352A9" w:rsidRPr="00A247A5" w:rsidRDefault="00F352A9" w:rsidP="00F352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t>К защите отчета допускаются студенты, полностью выполнившие программу практики представившие руководителю от кафедры «Налоги. Бухгалтерский учет» письменный отчет.</w:t>
      </w:r>
    </w:p>
    <w:p w:rsidR="00F352A9" w:rsidRPr="00A247A5" w:rsidRDefault="00F352A9" w:rsidP="00F352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t xml:space="preserve">Защита отчета по практике, как правило, состоит в коротком докладе (8-10 минут) студента и в ответах на вопросы по существу отчета. </w:t>
      </w:r>
    </w:p>
    <w:p w:rsidR="00F352A9" w:rsidRPr="00A247A5" w:rsidRDefault="00F352A9" w:rsidP="00F352A9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t xml:space="preserve">В результате защиты отчета по практике студент  получает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«Дневник студента по практике». </w:t>
      </w:r>
    </w:p>
    <w:p w:rsidR="00F352A9" w:rsidRPr="00A247A5" w:rsidRDefault="00F352A9" w:rsidP="00F352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t xml:space="preserve">В процессе защиты выявляется качественный уровень прохождения </w:t>
      </w:r>
      <w:r>
        <w:rPr>
          <w:rFonts w:ascii="Times New Roman" w:eastAsia="Times New Roman" w:hAnsi="Times New Roman"/>
          <w:sz w:val="28"/>
          <w:szCs w:val="28"/>
        </w:rPr>
        <w:t>учебной</w:t>
      </w:r>
      <w:r w:rsidRPr="00A247A5">
        <w:rPr>
          <w:rFonts w:ascii="Times New Roman" w:eastAsia="Times New Roman" w:hAnsi="Times New Roman"/>
          <w:sz w:val="28"/>
          <w:szCs w:val="28"/>
        </w:rPr>
        <w:t xml:space="preserve">   практики, в том числе профессиональное владение вопросами всех разделов программы практики, видение студентом недостатков в деятельности организации, способность разрабатывать рекомендации по улучшению деятельности и повышению ее эффективности. Учитывается также качество оформления отчета, глубина излагаемых вопросов разделов программы практики.</w:t>
      </w:r>
    </w:p>
    <w:p w:rsidR="00F352A9" w:rsidRDefault="00F352A9" w:rsidP="00F352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A247A5">
        <w:rPr>
          <w:rFonts w:ascii="Times New Roman" w:eastAsia="Times New Roman" w:hAnsi="Times New Roman"/>
          <w:sz w:val="28"/>
          <w:szCs w:val="28"/>
        </w:rPr>
        <w:t xml:space="preserve">Студенты, не защитившие </w:t>
      </w:r>
      <w:r w:rsidRPr="009025C9">
        <w:rPr>
          <w:rFonts w:ascii="Times New Roman" w:eastAsia="Times New Roman" w:hAnsi="Times New Roman"/>
          <w:sz w:val="28"/>
          <w:szCs w:val="28"/>
        </w:rPr>
        <w:t>отчет учебной практике</w:t>
      </w:r>
      <w:r w:rsidRPr="00A247A5">
        <w:rPr>
          <w:rFonts w:ascii="Times New Roman" w:eastAsia="Times New Roman" w:hAnsi="Times New Roman"/>
          <w:sz w:val="28"/>
          <w:szCs w:val="28"/>
        </w:rPr>
        <w:t>, не допускаются к государственной итоговой аттестации, как имеющие академическую задолженность.</w:t>
      </w:r>
    </w:p>
    <w:p w:rsidR="004876F6" w:rsidRPr="00A247A5" w:rsidRDefault="004876F6" w:rsidP="00F352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7C7DCC" w:rsidRDefault="007C7DCC">
      <w:pPr>
        <w:spacing w:line="259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4" w:name="_Toc1927828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br w:type="page"/>
      </w:r>
    </w:p>
    <w:p w:rsidR="006926D3" w:rsidRPr="00F352A9" w:rsidRDefault="007C7DCC" w:rsidP="00F352A9">
      <w:pPr>
        <w:keepNext/>
        <w:keepLines/>
        <w:spacing w:after="0" w:line="360" w:lineRule="auto"/>
        <w:ind w:left="709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</w:t>
      </w:r>
      <w:r w:rsid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6926D3" w:rsidRP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материалы, необходимые для оценки индикаторов достижения компетенций, умений и знани</w:t>
      </w:r>
      <w:bookmarkEnd w:id="4"/>
      <w:r w:rsidR="006926D3" w:rsidRP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</w:p>
    <w:p w:rsidR="001F395E" w:rsidRDefault="001F395E" w:rsidP="001F395E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ПКН -1 </w:t>
      </w:r>
      <w:r w:rsidR="00090ECF"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(1,2,3)</w:t>
      </w:r>
    </w:p>
    <w:p w:rsidR="001675BA" w:rsidRPr="00090ECF" w:rsidRDefault="001675BA" w:rsidP="001F395E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675BA" w:rsidRPr="001675BA" w:rsidRDefault="001675BA" w:rsidP="001675B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1.</w:t>
      </w:r>
    </w:p>
    <w:p w:rsidR="001675BA" w:rsidRPr="001675BA" w:rsidRDefault="001675BA" w:rsidP="001675B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5BA" w:rsidRPr="001675BA" w:rsidRDefault="001675BA" w:rsidP="001675B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2.</w:t>
      </w:r>
    </w:p>
    <w:p w:rsidR="001675BA" w:rsidRPr="001675BA" w:rsidRDefault="001675BA" w:rsidP="001675B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Приобретать умения и навыки профессионального поведения в процессе трудовой деятельности по избранной специальности на предприятии / учреждении /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5BA" w:rsidRPr="001675BA" w:rsidRDefault="001675BA" w:rsidP="001675B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3.</w:t>
      </w:r>
    </w:p>
    <w:p w:rsidR="001675BA" w:rsidRPr="001675BA" w:rsidRDefault="001675BA" w:rsidP="001675BA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 Осуществлять сбор, систематизацию и анализ материалов, необходимых для подготовки отчёта по учебной практике.</w:t>
      </w:r>
    </w:p>
    <w:p w:rsidR="00367A4C" w:rsidRDefault="00367A4C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90ECF" w:rsidRDefault="00367A4C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ПКН-6 </w:t>
      </w:r>
      <w:r w:rsidR="001675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90ECF"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(1,2)</w:t>
      </w:r>
    </w:p>
    <w:p w:rsidR="004876F6" w:rsidRPr="00090ECF" w:rsidRDefault="004876F6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675BA" w:rsidRPr="001675BA" w:rsidRDefault="001675BA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1.</w:t>
      </w:r>
    </w:p>
    <w:p w:rsidR="001675BA" w:rsidRPr="001675BA" w:rsidRDefault="001675BA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 с требованиями охраны труда, техники безопасности, пожарной безопасности, а также правилами внутреннего трудового распорядка, с программой практики и требованиями к оформлению ее результатов.</w:t>
      </w:r>
    </w:p>
    <w:p w:rsidR="001675BA" w:rsidRPr="001675BA" w:rsidRDefault="001675BA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2.</w:t>
      </w:r>
    </w:p>
    <w:p w:rsidR="001675BA" w:rsidRPr="001675BA" w:rsidRDefault="001675BA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</w:t>
      </w:r>
      <w:r w:rsidRPr="001675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75BA">
        <w:rPr>
          <w:rFonts w:ascii="Times New Roman" w:eastAsia="Calibri" w:hAnsi="Times New Roman" w:cs="Times New Roman"/>
          <w:sz w:val="28"/>
          <w:szCs w:val="28"/>
        </w:rPr>
        <w:t>с уставными и нормативными документами, регламентирующими производственно-хозяйственную и управленческую деятельность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5BA" w:rsidRPr="001675BA" w:rsidRDefault="001675BA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3.</w:t>
      </w:r>
    </w:p>
    <w:p w:rsidR="001675BA" w:rsidRPr="001675BA" w:rsidRDefault="001675BA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Изучить отраслевые особенности функционирования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7A4C" w:rsidRDefault="00367A4C" w:rsidP="00367A4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1675BA" w:rsidRPr="001675BA" w:rsidRDefault="001675BA" w:rsidP="00367A4C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 w:rsidR="00367A4C">
        <w:rPr>
          <w:rFonts w:ascii="Times New Roman" w:eastAsia="Calibri" w:hAnsi="Times New Roman" w:cs="Times New Roman"/>
          <w:sz w:val="28"/>
          <w:szCs w:val="28"/>
        </w:rPr>
        <w:t>4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75BA" w:rsidRDefault="001675BA" w:rsidP="00367A4C">
      <w:pPr>
        <w:pStyle w:val="a5"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Оценить экономические показатели деятельности организации.</w:t>
      </w:r>
    </w:p>
    <w:p w:rsidR="00367A4C" w:rsidRDefault="00367A4C" w:rsidP="00367A4C">
      <w:pPr>
        <w:pStyle w:val="a5"/>
        <w:spacing w:after="0" w:line="360" w:lineRule="auto"/>
        <w:ind w:left="1069" w:firstLine="709"/>
        <w:rPr>
          <w:rFonts w:ascii="Times New Roman" w:eastAsia="Calibri" w:hAnsi="Times New Roman" w:cs="Times New Roman"/>
          <w:sz w:val="28"/>
          <w:szCs w:val="28"/>
        </w:rPr>
      </w:pPr>
    </w:p>
    <w:p w:rsidR="00367A4C" w:rsidRDefault="00367A4C" w:rsidP="00367A4C">
      <w:pPr>
        <w:pStyle w:val="a5"/>
        <w:spacing w:after="0" w:line="276" w:lineRule="auto"/>
        <w:ind w:left="1069"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УК- 9 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,3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367A4C" w:rsidRDefault="00367A4C" w:rsidP="00367A4C">
      <w:pPr>
        <w:pStyle w:val="a5"/>
        <w:spacing w:after="0" w:line="276" w:lineRule="auto"/>
        <w:ind w:left="1069"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67A4C" w:rsidRPr="001675BA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Pr="001675BA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Изучить организационную и производственную структуру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Pr="001675BA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Pr="001675BA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Рассмотреть систему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Pr="001675BA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Pr="001675BA" w:rsidRDefault="00367A4C" w:rsidP="00367A4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 принципами и порядком планирования деятельности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67A4C" w:rsidRPr="001675BA" w:rsidRDefault="00367A4C" w:rsidP="00367A4C">
      <w:pPr>
        <w:pStyle w:val="a5"/>
        <w:spacing w:after="0" w:line="360" w:lineRule="auto"/>
        <w:ind w:left="1069" w:firstLine="709"/>
        <w:rPr>
          <w:rFonts w:ascii="Times New Roman" w:eastAsia="Calibri" w:hAnsi="Times New Roman" w:cs="Times New Roman"/>
          <w:sz w:val="28"/>
          <w:szCs w:val="28"/>
        </w:rPr>
      </w:pPr>
    </w:p>
    <w:sectPr w:rsidR="00367A4C" w:rsidRPr="001675BA" w:rsidSect="00F1104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0A48" w:rsidRDefault="00E70A48" w:rsidP="0039062B">
      <w:pPr>
        <w:spacing w:after="0" w:line="240" w:lineRule="auto"/>
      </w:pPr>
      <w:r>
        <w:separator/>
      </w:r>
    </w:p>
  </w:endnote>
  <w:endnote w:type="continuationSeparator" w:id="0">
    <w:p w:rsidR="00E70A48" w:rsidRDefault="00E70A48" w:rsidP="00390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97825"/>
      <w:docPartObj>
        <w:docPartGallery w:val="Page Numbers (Bottom of Page)"/>
        <w:docPartUnique/>
      </w:docPartObj>
    </w:sdtPr>
    <w:sdtEndPr/>
    <w:sdtContent>
      <w:p w:rsidR="0039062B" w:rsidRDefault="00E70A48">
        <w:pPr>
          <w:pStyle w:val="ab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80D7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9062B" w:rsidRDefault="0039062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0A48" w:rsidRDefault="00E70A48" w:rsidP="0039062B">
      <w:pPr>
        <w:spacing w:after="0" w:line="240" w:lineRule="auto"/>
      </w:pPr>
      <w:r>
        <w:separator/>
      </w:r>
    </w:p>
  </w:footnote>
  <w:footnote w:type="continuationSeparator" w:id="0">
    <w:p w:rsidR="00E70A48" w:rsidRDefault="00E70A48" w:rsidP="00390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2C33"/>
    <w:multiLevelType w:val="multilevel"/>
    <w:tmpl w:val="C5A02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E6F94"/>
    <w:multiLevelType w:val="hybridMultilevel"/>
    <w:tmpl w:val="FB488410"/>
    <w:lvl w:ilvl="0" w:tplc="66EC0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92087"/>
    <w:multiLevelType w:val="hybridMultilevel"/>
    <w:tmpl w:val="0F9651D4"/>
    <w:lvl w:ilvl="0" w:tplc="6DB664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E92A4C"/>
    <w:multiLevelType w:val="hybridMultilevel"/>
    <w:tmpl w:val="9D1CC478"/>
    <w:lvl w:ilvl="0" w:tplc="D87A4F26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EE4735D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C3A1D"/>
    <w:multiLevelType w:val="multilevel"/>
    <w:tmpl w:val="523896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DAE"/>
    <w:rsid w:val="00090ECF"/>
    <w:rsid w:val="00101DAE"/>
    <w:rsid w:val="00113BCE"/>
    <w:rsid w:val="001675BA"/>
    <w:rsid w:val="00180D79"/>
    <w:rsid w:val="00182312"/>
    <w:rsid w:val="001D6961"/>
    <w:rsid w:val="001E6212"/>
    <w:rsid w:val="001E7ACF"/>
    <w:rsid w:val="001F395E"/>
    <w:rsid w:val="00222FAC"/>
    <w:rsid w:val="002871A9"/>
    <w:rsid w:val="00296B72"/>
    <w:rsid w:val="002A6B0C"/>
    <w:rsid w:val="00350778"/>
    <w:rsid w:val="00367A4C"/>
    <w:rsid w:val="00383CE1"/>
    <w:rsid w:val="0039062B"/>
    <w:rsid w:val="00440B28"/>
    <w:rsid w:val="004876F6"/>
    <w:rsid w:val="005E34F9"/>
    <w:rsid w:val="005E6628"/>
    <w:rsid w:val="006120D0"/>
    <w:rsid w:val="00636830"/>
    <w:rsid w:val="00667F3C"/>
    <w:rsid w:val="006926D3"/>
    <w:rsid w:val="006C22B5"/>
    <w:rsid w:val="00715831"/>
    <w:rsid w:val="007C7DCC"/>
    <w:rsid w:val="00856A9E"/>
    <w:rsid w:val="009729B9"/>
    <w:rsid w:val="00983510"/>
    <w:rsid w:val="00990FC6"/>
    <w:rsid w:val="009E4FDB"/>
    <w:rsid w:val="00A42420"/>
    <w:rsid w:val="00AC45E0"/>
    <w:rsid w:val="00AE0229"/>
    <w:rsid w:val="00B63D56"/>
    <w:rsid w:val="00BA0F49"/>
    <w:rsid w:val="00BB0231"/>
    <w:rsid w:val="00C148D1"/>
    <w:rsid w:val="00C45B50"/>
    <w:rsid w:val="00C62497"/>
    <w:rsid w:val="00DA596E"/>
    <w:rsid w:val="00DB5928"/>
    <w:rsid w:val="00DC5F96"/>
    <w:rsid w:val="00DF4DE6"/>
    <w:rsid w:val="00E70A48"/>
    <w:rsid w:val="00E843F9"/>
    <w:rsid w:val="00EC6A47"/>
    <w:rsid w:val="00F1104C"/>
    <w:rsid w:val="00F222C1"/>
    <w:rsid w:val="00F352A9"/>
    <w:rsid w:val="00F476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32D85C-81EA-4CB9-BBD0-9416883B4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26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2A9"/>
    <w:rPr>
      <w:rFonts w:ascii="Tahoma" w:hAnsi="Tahoma" w:cs="Tahoma"/>
      <w:sz w:val="16"/>
      <w:szCs w:val="16"/>
    </w:rPr>
  </w:style>
  <w:style w:type="paragraph" w:styleId="a8">
    <w:name w:val="No Spacing"/>
    <w:qFormat/>
    <w:rsid w:val="00F3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390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39062B"/>
  </w:style>
  <w:style w:type="paragraph" w:styleId="ab">
    <w:name w:val="footer"/>
    <w:basedOn w:val="a"/>
    <w:link w:val="ac"/>
    <w:uiPriority w:val="99"/>
    <w:unhideWhenUsed/>
    <w:rsid w:val="003906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9062B"/>
  </w:style>
  <w:style w:type="paragraph" w:styleId="ad">
    <w:name w:val="Normal (Web)"/>
    <w:basedOn w:val="a"/>
    <w:uiPriority w:val="99"/>
    <w:unhideWhenUsed/>
    <w:rsid w:val="00367A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8753A9-C086-4EB5-8136-3D375F89B4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2052</Words>
  <Characters>11697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Лазарова Лариса Борисовна</dc:creator>
  <cp:lastModifiedBy>кафбухлаб</cp:lastModifiedBy>
  <cp:revision>39</cp:revision>
  <cp:lastPrinted>2020-11-20T07:49:00Z</cp:lastPrinted>
  <dcterms:created xsi:type="dcterms:W3CDTF">2020-01-15T09:56:00Z</dcterms:created>
  <dcterms:modified xsi:type="dcterms:W3CDTF">2024-05-23T09:41:00Z</dcterms:modified>
</cp:coreProperties>
</file>