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F9" w:rsidRPr="003C5EB7" w:rsidRDefault="008E06F9" w:rsidP="008E06F9">
      <w:pPr>
        <w:widowControl w:val="0"/>
        <w:autoSpaceDE w:val="0"/>
        <w:autoSpaceDN w:val="0"/>
        <w:adjustRightInd w:val="0"/>
        <w:spacing w:after="0" w:line="316" w:lineRule="exact"/>
        <w:ind w:right="907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3C5EB7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Федеральное государственное образовательное бюджетное учреждение                высшего образования</w:t>
      </w:r>
    </w:p>
    <w:p w:rsidR="008E06F9" w:rsidRPr="003C5EB7" w:rsidRDefault="008E06F9" w:rsidP="008E06F9">
      <w:pPr>
        <w:widowControl w:val="0"/>
        <w:autoSpaceDE w:val="0"/>
        <w:autoSpaceDN w:val="0"/>
        <w:adjustRightInd w:val="0"/>
        <w:spacing w:after="0" w:line="326" w:lineRule="exact"/>
        <w:ind w:left="38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</w:pPr>
      <w:r w:rsidRPr="003C5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  <w:t xml:space="preserve">«Финансовый университет при </w:t>
      </w:r>
      <w:r w:rsidRPr="003C5E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 xml:space="preserve">Правительстве </w:t>
      </w:r>
      <w:r w:rsidRPr="003C5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  <w:t>Российской Федерации» (Финансовый университет)</w:t>
      </w:r>
    </w:p>
    <w:p w:rsidR="008E06F9" w:rsidRPr="008E06F9" w:rsidRDefault="008E06F9" w:rsidP="008E06F9">
      <w:pPr>
        <w:tabs>
          <w:tab w:val="left" w:pos="381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5EB7">
        <w:rPr>
          <w:rFonts w:ascii="Times New Roman" w:eastAsia="Calibri" w:hAnsi="Times New Roman" w:cs="Times New Roman"/>
          <w:b/>
          <w:sz w:val="24"/>
          <w:szCs w:val="24"/>
        </w:rPr>
        <w:t>Владикавказский филиал</w:t>
      </w:r>
    </w:p>
    <w:p w:rsidR="008E06F9" w:rsidRPr="003C5EB7" w:rsidRDefault="008E06F9" w:rsidP="008E06F9">
      <w:pPr>
        <w:rPr>
          <w:rFonts w:ascii="Times New Roman" w:eastAsia="Calibri" w:hAnsi="Times New Roman" w:cs="Times New Roman"/>
          <w:sz w:val="24"/>
          <w:szCs w:val="24"/>
        </w:rPr>
      </w:pPr>
      <w:r w:rsidRPr="003C5EB7">
        <w:rPr>
          <w:rFonts w:ascii="Times New Roman" w:eastAsia="Calibri" w:hAnsi="Times New Roman" w:cs="Times New Roman"/>
          <w:sz w:val="26"/>
          <w:szCs w:val="26"/>
          <w:lang w:bidi="he-IL"/>
        </w:rPr>
        <w:t>Факультет________</w:t>
      </w:r>
      <w:r w:rsidRPr="003C5EB7">
        <w:rPr>
          <w:rFonts w:ascii="Times New Roman" w:eastAsia="Calibri" w:hAnsi="Times New Roman" w:cs="Times New Roman"/>
          <w:sz w:val="26"/>
          <w:szCs w:val="26"/>
          <w:u w:val="single"/>
          <w:lang w:bidi="he-IL"/>
        </w:rPr>
        <w:t>Финансово-экономический</w:t>
      </w:r>
      <w:r w:rsidRPr="003C5EB7">
        <w:rPr>
          <w:rFonts w:ascii="Times New Roman" w:eastAsia="Calibri" w:hAnsi="Times New Roman" w:cs="Times New Roman"/>
          <w:sz w:val="26"/>
          <w:szCs w:val="26"/>
          <w:lang w:bidi="he-IL"/>
        </w:rPr>
        <w:t>_______________________________</w:t>
      </w:r>
    </w:p>
    <w:p w:rsidR="008E06F9" w:rsidRPr="003C5EB7" w:rsidRDefault="008E06F9" w:rsidP="008E06F9">
      <w:pPr>
        <w:rPr>
          <w:rFonts w:ascii="Times New Roman" w:eastAsia="Calibri" w:hAnsi="Times New Roman" w:cs="Times New Roman"/>
          <w:sz w:val="24"/>
          <w:szCs w:val="24"/>
        </w:rPr>
      </w:pPr>
      <w:r w:rsidRPr="003C5EB7">
        <w:rPr>
          <w:rFonts w:ascii="Times New Roman" w:eastAsia="Calibri" w:hAnsi="Times New Roman" w:cs="Times New Roman"/>
          <w:sz w:val="26"/>
          <w:szCs w:val="26"/>
          <w:lang w:bidi="he-IL"/>
        </w:rPr>
        <w:t>Департамент/кафедра________</w:t>
      </w:r>
      <w:r w:rsidRPr="003C5EB7">
        <w:rPr>
          <w:rFonts w:ascii="Times New Roman" w:eastAsia="Calibri" w:hAnsi="Times New Roman" w:cs="Times New Roman"/>
          <w:sz w:val="26"/>
          <w:szCs w:val="26"/>
          <w:u w:val="single"/>
          <w:lang w:bidi="he-IL"/>
        </w:rPr>
        <w:t>Менеджмент</w:t>
      </w:r>
      <w:r w:rsidRPr="003C5EB7">
        <w:rPr>
          <w:rFonts w:ascii="Times New Roman" w:eastAsia="Calibri" w:hAnsi="Times New Roman" w:cs="Times New Roman"/>
          <w:sz w:val="26"/>
          <w:szCs w:val="26"/>
          <w:lang w:bidi="he-IL"/>
        </w:rPr>
        <w:t>__________________________________</w:t>
      </w:r>
    </w:p>
    <w:p w:rsidR="008E06F9" w:rsidRPr="003C5EB7" w:rsidRDefault="008E06F9" w:rsidP="008E06F9">
      <w:pPr>
        <w:widowControl w:val="0"/>
        <w:autoSpaceDE w:val="0"/>
        <w:autoSpaceDN w:val="0"/>
        <w:adjustRightInd w:val="0"/>
        <w:spacing w:after="0" w:line="326" w:lineRule="exact"/>
        <w:ind w:left="2913"/>
        <w:rPr>
          <w:rFonts w:ascii="Times New Roman" w:eastAsia="Times New Roman" w:hAnsi="Times New Roman" w:cs="Times New Roman"/>
          <w:b/>
          <w:bCs/>
          <w:sz w:val="30"/>
          <w:szCs w:val="30"/>
          <w:lang w:eastAsia="ru-RU" w:bidi="he-IL"/>
        </w:rPr>
      </w:pPr>
      <w:r w:rsidRPr="003C5EB7">
        <w:rPr>
          <w:rFonts w:ascii="Times New Roman" w:eastAsia="Times New Roman" w:hAnsi="Times New Roman" w:cs="Times New Roman"/>
          <w:b/>
          <w:bCs/>
          <w:sz w:val="30"/>
          <w:szCs w:val="30"/>
          <w:lang w:eastAsia="ru-RU" w:bidi="he-IL"/>
        </w:rPr>
        <w:t>РАБОЧИЙ ГРАФИК (ПЛАН)</w:t>
      </w:r>
    </w:p>
    <w:p w:rsidR="008E06F9" w:rsidRPr="003C5EB7" w:rsidRDefault="008E06F9" w:rsidP="008E06F9">
      <w:pPr>
        <w:tabs>
          <w:tab w:val="left" w:pos="333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E06F9" w:rsidRPr="003C5EB7" w:rsidRDefault="008E06F9" w:rsidP="008E06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he-IL"/>
        </w:rPr>
      </w:pPr>
      <w:r w:rsidRPr="003C5EB7">
        <w:rPr>
          <w:rFonts w:ascii="Times New Roman" w:eastAsia="Times New Roman" w:hAnsi="Times New Roman" w:cs="Arial"/>
          <w:sz w:val="28"/>
          <w:szCs w:val="28"/>
          <w:lang w:eastAsia="ru-RU" w:bidi="he-IL"/>
        </w:rPr>
        <w:t>Проведения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_______________________________________________________</w:t>
      </w:r>
    </w:p>
    <w:p w:rsidR="008E06F9" w:rsidRPr="003C5EB7" w:rsidRDefault="008E06F9" w:rsidP="008E06F9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i/>
          <w:iCs/>
          <w:sz w:val="17"/>
          <w:szCs w:val="17"/>
          <w:lang w:eastAsia="ru-RU" w:bidi="he-IL"/>
        </w:rPr>
      </w:pPr>
      <w:r w:rsidRPr="003C5EB7">
        <w:rPr>
          <w:rFonts w:ascii="Times New Roman" w:eastAsia="Times New Roman" w:hAnsi="Times New Roman" w:cs="Times New Roman"/>
          <w:i/>
          <w:iCs/>
          <w:sz w:val="17"/>
          <w:szCs w:val="17"/>
          <w:lang w:eastAsia="ru-RU" w:bidi="he-IL"/>
        </w:rPr>
        <w:t xml:space="preserve">(указать вид (тип) практики) </w:t>
      </w:r>
    </w:p>
    <w:p w:rsidR="008E06F9" w:rsidRPr="003C5EB7" w:rsidRDefault="008E06F9" w:rsidP="008E06F9">
      <w:pPr>
        <w:tabs>
          <w:tab w:val="left" w:pos="41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06F9" w:rsidRPr="003C5EB7" w:rsidRDefault="008E06F9" w:rsidP="008E06F9">
      <w:pPr>
        <w:spacing w:after="120" w:line="240" w:lineRule="auto"/>
        <w:rPr>
          <w:rFonts w:ascii="Times New Roman" w:eastAsia="Calibri" w:hAnsi="Times New Roman" w:cs="Times New Roman"/>
          <w:sz w:val="26"/>
          <w:szCs w:val="26"/>
          <w:lang w:bidi="he-IL"/>
        </w:rPr>
      </w:pPr>
      <w:r w:rsidRPr="003C5EB7">
        <w:rPr>
          <w:rFonts w:ascii="Times New Roman" w:eastAsia="Calibri" w:hAnsi="Times New Roman" w:cs="Times New Roman"/>
          <w:sz w:val="26"/>
          <w:szCs w:val="26"/>
          <w:lang w:bidi="he-IL"/>
        </w:rPr>
        <w:t xml:space="preserve">обучающегося ____________________ курса    </w:t>
      </w:r>
      <w:r w:rsidRPr="003C5EB7">
        <w:rPr>
          <w:rFonts w:ascii="Times New Roman" w:eastAsia="Calibri" w:hAnsi="Times New Roman" w:cs="Times New Roman"/>
          <w:sz w:val="26"/>
          <w:szCs w:val="26"/>
          <w:u w:val="single"/>
          <w:lang w:bidi="he-IL"/>
        </w:rPr>
        <w:tab/>
      </w:r>
      <w:r w:rsidRPr="003C5EB7">
        <w:rPr>
          <w:rFonts w:ascii="Times New Roman" w:eastAsia="Calibri" w:hAnsi="Times New Roman" w:cs="Times New Roman"/>
          <w:sz w:val="26"/>
          <w:szCs w:val="26"/>
          <w:u w:val="single"/>
          <w:lang w:bidi="he-IL"/>
        </w:rPr>
        <w:tab/>
      </w:r>
      <w:r w:rsidRPr="003C5EB7">
        <w:rPr>
          <w:rFonts w:ascii="Times New Roman" w:eastAsia="Calibri" w:hAnsi="Times New Roman" w:cs="Times New Roman"/>
          <w:sz w:val="26"/>
          <w:szCs w:val="26"/>
          <w:u w:val="single"/>
          <w:lang w:bidi="he-IL"/>
        </w:rPr>
        <w:tab/>
      </w:r>
      <w:r w:rsidRPr="003C5EB7">
        <w:rPr>
          <w:rFonts w:ascii="Times New Roman" w:eastAsia="Calibri" w:hAnsi="Times New Roman" w:cs="Times New Roman"/>
          <w:sz w:val="26"/>
          <w:szCs w:val="26"/>
          <w:lang w:bidi="he-IL"/>
        </w:rPr>
        <w:t>учебной группы</w:t>
      </w:r>
    </w:p>
    <w:p w:rsidR="008E06F9" w:rsidRPr="003C5EB7" w:rsidRDefault="008E06F9" w:rsidP="008E06F9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06F9" w:rsidRPr="003C5EB7" w:rsidRDefault="008E06F9" w:rsidP="008E06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5EB7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</w:t>
      </w:r>
      <w:r w:rsidRPr="003C5EB7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C5EB7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3C5EB7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______</w:t>
      </w:r>
    </w:p>
    <w:p w:rsidR="008E06F9" w:rsidRPr="003C5EB7" w:rsidRDefault="008E06F9" w:rsidP="008E06F9">
      <w:pPr>
        <w:widowControl w:val="0"/>
        <w:autoSpaceDE w:val="0"/>
        <w:autoSpaceDN w:val="0"/>
        <w:adjustRightInd w:val="0"/>
        <w:spacing w:after="0" w:line="240" w:lineRule="auto"/>
        <w:ind w:left="4060"/>
        <w:rPr>
          <w:rFonts w:ascii="Times New Roman" w:eastAsia="Times New Roman" w:hAnsi="Times New Roman" w:cs="Times New Roman"/>
          <w:i/>
          <w:iCs/>
          <w:sz w:val="17"/>
          <w:szCs w:val="17"/>
          <w:lang w:eastAsia="ru-RU" w:bidi="he-IL"/>
        </w:rPr>
      </w:pPr>
      <w:r w:rsidRPr="003C5EB7">
        <w:rPr>
          <w:rFonts w:ascii="Times New Roman" w:eastAsia="Times New Roman" w:hAnsi="Times New Roman" w:cs="Times New Roman"/>
          <w:i/>
          <w:iCs/>
          <w:sz w:val="17"/>
          <w:szCs w:val="17"/>
          <w:lang w:eastAsia="ru-RU" w:bidi="he-IL"/>
        </w:rPr>
        <w:t xml:space="preserve">(фамилия, имя, отчество) </w:t>
      </w:r>
    </w:p>
    <w:p w:rsidR="008E06F9" w:rsidRPr="003C5EB7" w:rsidRDefault="008E06F9" w:rsidP="008E06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E06F9" w:rsidRPr="003C5EB7" w:rsidRDefault="008E06F9" w:rsidP="008E06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5EB7">
        <w:rPr>
          <w:rFonts w:ascii="Times New Roman" w:eastAsia="Calibri" w:hAnsi="Times New Roman" w:cs="Times New Roman"/>
          <w:sz w:val="26"/>
          <w:szCs w:val="26"/>
          <w:lang w:bidi="he-IL"/>
        </w:rPr>
        <w:t>Направление подготовки______________</w:t>
      </w:r>
      <w:r w:rsidRPr="003C5EB7">
        <w:rPr>
          <w:rFonts w:ascii="Times New Roman" w:eastAsia="Calibri" w:hAnsi="Times New Roman" w:cs="Times New Roman"/>
          <w:sz w:val="26"/>
          <w:szCs w:val="26"/>
          <w:u w:val="single"/>
          <w:lang w:bidi="he-IL"/>
        </w:rPr>
        <w:t xml:space="preserve"> Менеджмент</w:t>
      </w:r>
      <w:r w:rsidRPr="003C5EB7">
        <w:rPr>
          <w:rFonts w:ascii="Times New Roman" w:eastAsia="Calibri" w:hAnsi="Times New Roman" w:cs="Times New Roman"/>
          <w:sz w:val="26"/>
          <w:szCs w:val="26"/>
          <w:lang w:bidi="he-IL"/>
        </w:rPr>
        <w:t>__________________</w:t>
      </w:r>
      <w:r w:rsidRPr="003C5EB7">
        <w:rPr>
          <w:rFonts w:ascii="Times New Roman" w:eastAsia="Calibri" w:hAnsi="Times New Roman" w:cs="Times New Roman"/>
          <w:sz w:val="26"/>
          <w:szCs w:val="26"/>
          <w:lang w:bidi="he-IL"/>
        </w:rPr>
        <w:tab/>
        <w:t>_____</w:t>
      </w:r>
    </w:p>
    <w:p w:rsidR="008E06F9" w:rsidRPr="003C5EB7" w:rsidRDefault="008E06F9" w:rsidP="008E06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5EB7">
        <w:rPr>
          <w:rFonts w:ascii="Times New Roman" w:eastAsia="Calibri" w:hAnsi="Times New Roman" w:cs="Times New Roman"/>
          <w:i/>
          <w:iCs/>
          <w:sz w:val="17"/>
          <w:szCs w:val="17"/>
          <w:lang w:bidi="he-IL"/>
        </w:rPr>
        <w:t xml:space="preserve">                                          (наименование направления подготовки)</w:t>
      </w:r>
    </w:p>
    <w:p w:rsidR="008E06F9" w:rsidRPr="003C5EB7" w:rsidRDefault="008E06F9" w:rsidP="008E06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06F9" w:rsidRPr="003C5EB7" w:rsidRDefault="008E06F9" w:rsidP="008E06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5EB7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  <w:r w:rsidRPr="003C5EB7">
        <w:rPr>
          <w:rFonts w:ascii="Times New Roman" w:eastAsia="Calibri" w:hAnsi="Times New Roman" w:cs="Times New Roman"/>
          <w:sz w:val="26"/>
          <w:szCs w:val="26"/>
          <w:u w:val="single"/>
          <w:lang w:bidi="he-IL"/>
        </w:rPr>
        <w:t xml:space="preserve"> </w:t>
      </w:r>
      <w:proofErr w:type="gramStart"/>
      <w:r w:rsidRPr="003C5EB7">
        <w:rPr>
          <w:rFonts w:ascii="Times New Roman" w:eastAsia="Calibri" w:hAnsi="Times New Roman" w:cs="Times New Roman"/>
          <w:sz w:val="26"/>
          <w:szCs w:val="26"/>
          <w:u w:val="single"/>
          <w:lang w:bidi="he-IL"/>
        </w:rPr>
        <w:t>Корпоративное</w:t>
      </w:r>
      <w:proofErr w:type="gramEnd"/>
      <w:r w:rsidRPr="003C5EB7">
        <w:rPr>
          <w:rFonts w:ascii="Times New Roman" w:eastAsia="Calibri" w:hAnsi="Times New Roman" w:cs="Times New Roman"/>
          <w:sz w:val="26"/>
          <w:szCs w:val="26"/>
          <w:u w:val="single"/>
          <w:lang w:bidi="he-IL"/>
        </w:rPr>
        <w:t xml:space="preserve"> управления</w:t>
      </w:r>
      <w:r w:rsidRPr="003C5EB7">
        <w:rPr>
          <w:rFonts w:ascii="Times New Roman" w:eastAsia="Calibri" w:hAnsi="Times New Roman" w:cs="Times New Roman"/>
          <w:sz w:val="24"/>
          <w:szCs w:val="24"/>
        </w:rPr>
        <w:t xml:space="preserve"> ________________</w:t>
      </w:r>
    </w:p>
    <w:p w:rsidR="008E06F9" w:rsidRPr="003C5EB7" w:rsidRDefault="008E06F9" w:rsidP="008E06F9">
      <w:pPr>
        <w:tabs>
          <w:tab w:val="left" w:pos="418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5EB7">
        <w:rPr>
          <w:rFonts w:ascii="Times New Roman" w:eastAsia="Calibri" w:hAnsi="Times New Roman" w:cs="Times New Roman"/>
          <w:sz w:val="24"/>
          <w:szCs w:val="24"/>
        </w:rPr>
        <w:t>(</w:t>
      </w:r>
      <w:r w:rsidRPr="003C5EB7">
        <w:rPr>
          <w:rFonts w:ascii="Times New Roman" w:eastAsia="Calibri" w:hAnsi="Times New Roman" w:cs="Times New Roman"/>
          <w:i/>
          <w:iCs/>
          <w:sz w:val="17"/>
          <w:szCs w:val="17"/>
          <w:lang w:bidi="he-IL"/>
        </w:rPr>
        <w:t>направленность образовательной программы магистратуры)</w:t>
      </w:r>
    </w:p>
    <w:p w:rsidR="008E06F9" w:rsidRDefault="008E06F9" w:rsidP="008E06F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EB7">
        <w:rPr>
          <w:rFonts w:ascii="Times New Roman" w:eastAsia="Calibri" w:hAnsi="Times New Roman" w:cs="Times New Roman"/>
          <w:sz w:val="26"/>
          <w:szCs w:val="26"/>
          <w:lang w:bidi="he-IL"/>
        </w:rPr>
        <w:t>Место прохождения практики</w:t>
      </w:r>
      <w:r w:rsidRPr="003C5EB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:rsidR="008E06F9" w:rsidRDefault="008E06F9" w:rsidP="008E06F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6F9" w:rsidRPr="003C5EB7" w:rsidRDefault="008E06F9" w:rsidP="008E0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C5EB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Срок практики с «___» __________ 20__ г. по «____» _____________ 20__ г.</w:t>
      </w:r>
    </w:p>
    <w:p w:rsidR="008E06F9" w:rsidRPr="003C5EB7" w:rsidRDefault="008E06F9" w:rsidP="008E06F9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06F9" w:rsidRPr="003C5EB7" w:rsidRDefault="008E06F9" w:rsidP="008E06F9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1701"/>
        <w:gridCol w:w="993"/>
      </w:tblGrid>
      <w:tr w:rsidR="008E06F9" w:rsidRPr="003C5EB7" w:rsidTr="00AF1AAD">
        <w:tc>
          <w:tcPr>
            <w:tcW w:w="567" w:type="dxa"/>
            <w:shd w:val="clear" w:color="auto" w:fill="auto"/>
          </w:tcPr>
          <w:p w:rsidR="008E06F9" w:rsidRPr="003C5EB7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6"/>
            </w:tblGrid>
            <w:tr w:rsidR="008E06F9" w:rsidRPr="003C5EB7" w:rsidTr="00AF1AAD">
              <w:trPr>
                <w:trHeight w:val="606"/>
              </w:trPr>
              <w:tc>
                <w:tcPr>
                  <w:tcW w:w="436" w:type="dxa"/>
                </w:tcPr>
                <w:p w:rsidR="008E06F9" w:rsidRPr="003C5EB7" w:rsidRDefault="008E06F9" w:rsidP="00AF1A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5EB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</w:tc>
            </w:tr>
          </w:tbl>
          <w:p w:rsidR="008E06F9" w:rsidRPr="003C5EB7" w:rsidRDefault="008E06F9" w:rsidP="00AF1A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E06F9" w:rsidRPr="003C5EB7" w:rsidRDefault="008E06F9" w:rsidP="00AF1A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разделы практики</w:t>
            </w:r>
          </w:p>
        </w:tc>
        <w:tc>
          <w:tcPr>
            <w:tcW w:w="1134" w:type="dxa"/>
            <w:shd w:val="clear" w:color="auto" w:fill="auto"/>
          </w:tcPr>
          <w:p w:rsidR="008E06F9" w:rsidRPr="003C5EB7" w:rsidRDefault="008E06F9" w:rsidP="00AF1A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 в академических часах</w:t>
            </w:r>
          </w:p>
        </w:tc>
        <w:tc>
          <w:tcPr>
            <w:tcW w:w="1134" w:type="dxa"/>
            <w:shd w:val="clear" w:color="auto" w:fill="auto"/>
          </w:tcPr>
          <w:p w:rsidR="008E06F9" w:rsidRPr="003C5EB7" w:rsidRDefault="008E06F9" w:rsidP="00AF1A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 компетенции</w:t>
            </w:r>
          </w:p>
        </w:tc>
        <w:tc>
          <w:tcPr>
            <w:tcW w:w="1701" w:type="dxa"/>
            <w:shd w:val="clear" w:color="auto" w:fill="auto"/>
          </w:tcPr>
          <w:p w:rsidR="008E06F9" w:rsidRPr="003C5EB7" w:rsidRDefault="008E06F9" w:rsidP="00AF1A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руководителя практики о выполнении задания</w:t>
            </w:r>
          </w:p>
        </w:tc>
        <w:tc>
          <w:tcPr>
            <w:tcW w:w="993" w:type="dxa"/>
            <w:shd w:val="clear" w:color="auto" w:fill="auto"/>
          </w:tcPr>
          <w:p w:rsidR="008E06F9" w:rsidRPr="003C5EB7" w:rsidRDefault="008E06F9" w:rsidP="00AF1A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B7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в днях</w:t>
            </w:r>
          </w:p>
        </w:tc>
      </w:tr>
      <w:tr w:rsidR="008E06F9" w:rsidRPr="003C5EB7" w:rsidTr="00AF1AAD">
        <w:tc>
          <w:tcPr>
            <w:tcW w:w="4394" w:type="dxa"/>
            <w:gridSpan w:val="2"/>
            <w:shd w:val="clear" w:color="auto" w:fill="auto"/>
          </w:tcPr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I.</w:t>
            </w: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Подготовительный этап</w:t>
            </w:r>
          </w:p>
        </w:tc>
        <w:tc>
          <w:tcPr>
            <w:tcW w:w="1134" w:type="dxa"/>
            <w:shd w:val="clear" w:color="auto" w:fill="auto"/>
          </w:tcPr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1134" w:type="dxa"/>
            <w:shd w:val="clear" w:color="auto" w:fill="auto"/>
          </w:tcPr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E06F9" w:rsidRPr="003C5EB7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8E06F9" w:rsidRPr="003C5EB7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8E06F9" w:rsidRPr="003C5EB7" w:rsidTr="00AF1AAD">
        <w:tc>
          <w:tcPr>
            <w:tcW w:w="567" w:type="dxa"/>
            <w:shd w:val="clear" w:color="auto" w:fill="auto"/>
          </w:tcPr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Вводный  инструктаж  и знакомство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06F9" w:rsidRPr="004C6C62" w:rsidRDefault="008E06F9" w:rsidP="00AF1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134" w:type="dxa"/>
            <w:shd w:val="clear" w:color="auto" w:fill="auto"/>
          </w:tcPr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ПКН-3, ПКН-4</w:t>
            </w:r>
          </w:p>
        </w:tc>
        <w:tc>
          <w:tcPr>
            <w:tcW w:w="1701" w:type="dxa"/>
          </w:tcPr>
          <w:p w:rsidR="008E06F9" w:rsidRPr="004C6C62" w:rsidRDefault="008E06F9" w:rsidP="00AF1AAD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6C6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«Выполнено»</w:t>
            </w:r>
          </w:p>
          <w:p w:rsidR="008E06F9" w:rsidRPr="003C5EB7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C6C6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Написать от руки</w:t>
            </w:r>
          </w:p>
        </w:tc>
        <w:tc>
          <w:tcPr>
            <w:tcW w:w="993" w:type="dxa"/>
          </w:tcPr>
          <w:p w:rsidR="008E06F9" w:rsidRPr="003C5EB7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E06F9" w:rsidRPr="003C5EB7" w:rsidTr="00AF1AAD">
        <w:tc>
          <w:tcPr>
            <w:tcW w:w="567" w:type="dxa"/>
            <w:shd w:val="clear" w:color="auto" w:fill="auto"/>
          </w:tcPr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программой практики и требованиями к оформлению ее результатов. </w:t>
            </w:r>
          </w:p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организационных </w:t>
            </w:r>
            <w:r w:rsidRPr="004C6C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вопросов прохождения преддипломной практики.</w:t>
            </w:r>
          </w:p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совместного рабочего графика (плана) проведения практики, согласование его с руководителем практики, утверждение индивидуального задания. </w:t>
            </w:r>
          </w:p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Определение круга обязанностей, заданий в период прохождения практики с указанием сроков их выполнения (конкретная деятельность с указанием частоты выполнения тех или иных обязанностей, форм отчетности, критерием оценки работы).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06F9" w:rsidRPr="004C6C62" w:rsidRDefault="008E06F9" w:rsidP="00AF1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 часа</w:t>
            </w:r>
          </w:p>
        </w:tc>
        <w:tc>
          <w:tcPr>
            <w:tcW w:w="1134" w:type="dxa"/>
            <w:shd w:val="clear" w:color="auto" w:fill="auto"/>
          </w:tcPr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ПКН-3, ПКН-4</w:t>
            </w:r>
          </w:p>
        </w:tc>
        <w:tc>
          <w:tcPr>
            <w:tcW w:w="1701" w:type="dxa"/>
          </w:tcPr>
          <w:p w:rsidR="008E06F9" w:rsidRPr="003C5EB7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8E06F9" w:rsidRPr="003C5EB7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8E06F9" w:rsidRPr="003C5EB7" w:rsidTr="00AF1AAD">
        <w:tc>
          <w:tcPr>
            <w:tcW w:w="4394" w:type="dxa"/>
            <w:gridSpan w:val="2"/>
            <w:shd w:val="clear" w:color="auto" w:fill="auto"/>
          </w:tcPr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II</w:t>
            </w: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Основной этап </w:t>
            </w:r>
          </w:p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C6C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(освоение основных разделов программы практики.</w:t>
            </w:r>
            <w:proofErr w:type="gramEnd"/>
            <w:r w:rsidRPr="004C6C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6C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Сбор, анализ и систематизация информации о деятельности организации, в которой проходит преддипломная практика и об особенностях корпоративного управления)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199  </w:t>
            </w:r>
            <w:r w:rsidRPr="004C6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 </w:t>
            </w:r>
          </w:p>
        </w:tc>
        <w:tc>
          <w:tcPr>
            <w:tcW w:w="1134" w:type="dxa"/>
            <w:shd w:val="clear" w:color="auto" w:fill="auto"/>
          </w:tcPr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E06F9" w:rsidRPr="003C5EB7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8E06F9" w:rsidRPr="003C5EB7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E06F9" w:rsidRPr="003C5EB7" w:rsidTr="00AF1AAD">
        <w:tc>
          <w:tcPr>
            <w:tcW w:w="567" w:type="dxa"/>
            <w:shd w:val="clear" w:color="auto" w:fill="auto"/>
          </w:tcPr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информационно методической базой практики: изучение внутренних документов и отчетности организации.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06F9" w:rsidRPr="004C6C62" w:rsidRDefault="008E06F9" w:rsidP="00AF1A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час </w:t>
            </w:r>
          </w:p>
        </w:tc>
        <w:tc>
          <w:tcPr>
            <w:tcW w:w="1134" w:type="dxa"/>
            <w:shd w:val="clear" w:color="auto" w:fill="auto"/>
          </w:tcPr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ДКН-2</w:t>
            </w:r>
          </w:p>
        </w:tc>
        <w:tc>
          <w:tcPr>
            <w:tcW w:w="1701" w:type="dxa"/>
          </w:tcPr>
          <w:p w:rsidR="008E06F9" w:rsidRPr="003C5EB7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8E06F9" w:rsidRPr="003C5EB7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E06F9" w:rsidRPr="003C5EB7" w:rsidTr="00AF1AAD">
        <w:tc>
          <w:tcPr>
            <w:tcW w:w="567" w:type="dxa"/>
            <w:shd w:val="clear" w:color="auto" w:fill="auto"/>
          </w:tcPr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6F9" w:rsidRPr="004C6C62" w:rsidRDefault="008E06F9" w:rsidP="00AF1A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нормативных правовых актов, учредительных и других документов, регламентирующих деятельность организации, в которой студент проходит практику.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06F9" w:rsidRPr="004C6C62" w:rsidRDefault="008E06F9" w:rsidP="00AF1A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 час </w:t>
            </w:r>
          </w:p>
        </w:tc>
        <w:tc>
          <w:tcPr>
            <w:tcW w:w="1134" w:type="dxa"/>
            <w:shd w:val="clear" w:color="auto" w:fill="auto"/>
          </w:tcPr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ДКН-2, ДКН-3</w:t>
            </w:r>
          </w:p>
        </w:tc>
        <w:tc>
          <w:tcPr>
            <w:tcW w:w="1701" w:type="dxa"/>
          </w:tcPr>
          <w:p w:rsidR="008E06F9" w:rsidRPr="003C5EB7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8E06F9" w:rsidRPr="003C5EB7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E06F9" w:rsidRPr="003C5EB7" w:rsidTr="00AF1AAD">
        <w:trPr>
          <w:trHeight w:val="273"/>
        </w:trPr>
        <w:tc>
          <w:tcPr>
            <w:tcW w:w="567" w:type="dxa"/>
            <w:shd w:val="clear" w:color="auto" w:fill="auto"/>
          </w:tcPr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Исследование организации как объекта управления:</w:t>
            </w:r>
          </w:p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эволюция учредительных документов, внутренних регламентирующих деятельность документов, имеющихся</w:t>
            </w:r>
          </w:p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лицензий на осуществление видов деятельности и пр.;</w:t>
            </w:r>
          </w:p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динамика  размера уставного капитала и его структуры;</w:t>
            </w:r>
          </w:p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развитие структуры собственности;</w:t>
            </w:r>
          </w:p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анализ организационной структуры;</w:t>
            </w:r>
          </w:p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  развитие системы внутренних и внешних коммуникаций;</w:t>
            </w:r>
          </w:p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деятельность ключевых </w:t>
            </w:r>
            <w:proofErr w:type="spellStart"/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стейкхолдеров</w:t>
            </w:r>
            <w:proofErr w:type="spellEnd"/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 их интересы и </w:t>
            </w: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характер взаимодействия между ними корпоративного секретаря;</w:t>
            </w:r>
          </w:p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политика на финансовом рынке, эмиссия собственных ценных бумаг, в </w:t>
            </w:r>
            <w:proofErr w:type="spellStart"/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виды эмитируемых бумаг, объемы и параметры эмиссий, организация и технология размещения ценных бумаг; </w:t>
            </w:r>
          </w:p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собственные инвестиции в ценные бумаги, в </w:t>
            </w:r>
            <w:proofErr w:type="spellStart"/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., оценка объемов и структура инвестиций, организация управления портфелем инвестиций; </w:t>
            </w:r>
          </w:p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способы оценки и управления рисками;</w:t>
            </w:r>
          </w:p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дивидендная политика, </w:t>
            </w:r>
          </w:p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динамика рейтингов компании.</w:t>
            </w:r>
          </w:p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 системы корпоративного управления компании как фактора принятия управленческих решений. Ее влияние </w:t>
            </w:r>
            <w:proofErr w:type="gramStart"/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формулирование миссии в стратегии развития компании;</w:t>
            </w:r>
          </w:p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формирование  корпоративной культуры;</w:t>
            </w:r>
          </w:p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развитие органов управления;</w:t>
            </w:r>
          </w:p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–структуру и качество привлеченных ресурсов;</w:t>
            </w:r>
          </w:p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–особенности  взаимодействия совета директоров с собственниками компании и с органами государственной власти;</w:t>
            </w:r>
          </w:p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информационная открытость компании и пр.</w:t>
            </w:r>
          </w:p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конкурентной позиции организации, выделение ключевых игроков рынка по выделенным сегментам,  сравнительный анализ конкурентной позиции ключевых игроков по цене, качеству продукции, предоставляемому сервису, территориальному местоположению и пр.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06F9" w:rsidRPr="004C6C62" w:rsidRDefault="008E06F9" w:rsidP="00AF1A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30 час </w:t>
            </w:r>
          </w:p>
        </w:tc>
        <w:tc>
          <w:tcPr>
            <w:tcW w:w="1134" w:type="dxa"/>
            <w:shd w:val="clear" w:color="auto" w:fill="auto"/>
          </w:tcPr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ДКН-2, ДКН-3</w:t>
            </w:r>
          </w:p>
        </w:tc>
        <w:tc>
          <w:tcPr>
            <w:tcW w:w="1701" w:type="dxa"/>
          </w:tcPr>
          <w:p w:rsidR="008E06F9" w:rsidRPr="003C5EB7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8E06F9" w:rsidRPr="003C5EB7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E06F9" w:rsidRPr="003C5EB7" w:rsidTr="00AF1AAD">
        <w:tc>
          <w:tcPr>
            <w:tcW w:w="567" w:type="dxa"/>
            <w:shd w:val="clear" w:color="auto" w:fill="auto"/>
          </w:tcPr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Стратегический анализ  организации. Анализ  внешней  (макроэкономической  и  микроэкономической) среды,   PESTEL-анализ. Анализ внутренней среды (SNW-анализ) и  </w:t>
            </w:r>
            <w:proofErr w:type="gramStart"/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SWO</w:t>
            </w:r>
            <w:proofErr w:type="gramEnd"/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Т-анализ     организации. </w:t>
            </w:r>
            <w:proofErr w:type="gramStart"/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Анализ финансового состояния предприятия (Горизонтальный и вертикальный анализ.</w:t>
            </w:r>
            <w:proofErr w:type="gramEnd"/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Анализ ликвидности баланса.  Анализ платежеспособности. Анализ финансовой устойчивости. </w:t>
            </w:r>
            <w:proofErr w:type="gramStart"/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Расчет и оценка динамики основных финансовых коэффициентов).</w:t>
            </w:r>
            <w:proofErr w:type="gramEnd"/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Сопоставление стратегической позиции предприятия и результатов финансового анализа.</w:t>
            </w:r>
          </w:p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Анализ основных проблем  деятельности совета директоров и корпоративного секретаря. </w:t>
            </w:r>
          </w:p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Исследование эволюции социальной ответственности компании и  практики спонсорства, благотворительности и меценатства.  Оценка влияния социальной ответственности на рыночную стоимость компании, ее имидж и перспективы устойчивого развития.</w:t>
            </w:r>
          </w:p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Системный анализ финансовой и нефинансовой отчетности. </w:t>
            </w:r>
          </w:p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основных показателей эффективности и результативности деятельности компании.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06F9" w:rsidRPr="004C6C62" w:rsidRDefault="008E06F9" w:rsidP="00AF1A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40 час </w:t>
            </w:r>
          </w:p>
        </w:tc>
        <w:tc>
          <w:tcPr>
            <w:tcW w:w="1134" w:type="dxa"/>
            <w:shd w:val="clear" w:color="auto" w:fill="auto"/>
          </w:tcPr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ПКН-3, ПКН-4,</w:t>
            </w:r>
          </w:p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ДКН-2, ДКН-3, ДКН-4</w:t>
            </w:r>
          </w:p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E06F9" w:rsidRPr="003C5EB7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8E06F9" w:rsidRPr="003C5EB7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E06F9" w:rsidRPr="003C5EB7" w:rsidTr="00AF1AAD">
        <w:tc>
          <w:tcPr>
            <w:tcW w:w="567" w:type="dxa"/>
            <w:shd w:val="clear" w:color="auto" w:fill="auto"/>
          </w:tcPr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Постановка целей и задач научного исследования (определение целей и задач исследования, постановка гипотез, определение необходимых информационных</w:t>
            </w:r>
            <w:proofErr w:type="gramEnd"/>
          </w:p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источников и выявление их наличия или отсутствия на месте прохождения практики, анализ и оценка данных источников информации для проведения дальнейших</w:t>
            </w:r>
          </w:p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экономических расчетов, разработка и обоснование социально-экономических</w:t>
            </w:r>
          </w:p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показателей, характеризующих деятельность</w:t>
            </w:r>
          </w:p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организации, и методики их расчета).</w:t>
            </w:r>
          </w:p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Разработка на основе имеющегося теоретического обоснования проблематики исследования программы и научного плана </w:t>
            </w: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проведения научного исследования. </w:t>
            </w:r>
          </w:p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Непосредственная реализация программы научного исследования (осуществление сбора, анализа и обобщения материала, оценка степени эффективности и результативности деятельности организации относительно выбранной тематики исследования, построение собственных логических, эконометрических и финансовых моделей, выявление существующих недостатков и причин их возникновения, проведение прочих исследований, необходимых для написания выпускной квалификационной работы). </w:t>
            </w:r>
          </w:p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Выявление конкретных проблем в рамках темы выпускной квалификационной работы (в частности, проблем развития корпоративного управления, проблем стратегического менеджмента организации,   возникающих на практике проблем по защите прав собственников и других заинтересованных сторон и пр.). </w:t>
            </w:r>
          </w:p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Формулировка и проверка гипотез, построение системы предложений и рекомендаций по совершенствованию стратегической финансово-экономической и организационно-управленческой деятельности компании – места прохождения практики, а также предложений по способам, этапам и стоимости внедрения данных предложений в ее управленческую   деятельность. </w:t>
            </w:r>
          </w:p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Разработка предложений (направлений решения проблем, мероприятий, проектов развития) по повышению </w:t>
            </w:r>
            <w:proofErr w:type="gramStart"/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эффективности функционирования системы корпоративного управления организации</w:t>
            </w:r>
            <w:proofErr w:type="gramEnd"/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ее отдельных элементов.  </w:t>
            </w:r>
          </w:p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Логическое и  расчетное  обоснование эффективности сделанных предложений.   </w:t>
            </w:r>
          </w:p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Оценка и интерпретация полученных результатов. </w:t>
            </w:r>
          </w:p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возможности использования предложений в теории и практике корпоративного управления и социальной ответственности бизнеса.</w:t>
            </w:r>
          </w:p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Составление отчета исследования (анализ данных с учетом внедренных изменений, построение прогностических моделей для данного объекта исследования, формулирование общих и частных выводов, рекомендаций по развитию системы корпоративного управления в целях  повышения эффективности и результативности компании, роста ее рыночной стоимости, устойчивости и  конкурентоспособности стратегического развития).   </w:t>
            </w:r>
          </w:p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Завершение второй и третьей глав выпускной квалификационной работы. Подготовка статьи или доклада на конференцию по результатам исследования.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06F9" w:rsidRPr="004C6C62" w:rsidRDefault="008E06F9" w:rsidP="00AF1A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123 час </w:t>
            </w:r>
          </w:p>
        </w:tc>
        <w:tc>
          <w:tcPr>
            <w:tcW w:w="1134" w:type="dxa"/>
            <w:shd w:val="clear" w:color="auto" w:fill="auto"/>
          </w:tcPr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E06F9" w:rsidRPr="003C5EB7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8E06F9" w:rsidRPr="003C5EB7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E06F9" w:rsidRPr="003C5EB7" w:rsidTr="00AF1AAD">
        <w:tc>
          <w:tcPr>
            <w:tcW w:w="4394" w:type="dxa"/>
            <w:gridSpan w:val="2"/>
            <w:shd w:val="clear" w:color="auto" w:fill="auto"/>
          </w:tcPr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III</w:t>
            </w: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C6C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Заключительный этап</w:t>
            </w:r>
          </w:p>
        </w:tc>
        <w:tc>
          <w:tcPr>
            <w:tcW w:w="1134" w:type="dxa"/>
            <w:shd w:val="clear" w:color="auto" w:fill="auto"/>
          </w:tcPr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r w:rsidRPr="004C6C62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shd w:val="clear" w:color="auto" w:fill="auto"/>
          </w:tcPr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E06F9" w:rsidRPr="003C5EB7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8E06F9" w:rsidRPr="003C5EB7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8E06F9" w:rsidRPr="003C5EB7" w:rsidTr="00AF1AAD">
        <w:tc>
          <w:tcPr>
            <w:tcW w:w="567" w:type="dxa"/>
            <w:shd w:val="clear" w:color="auto" w:fill="auto"/>
          </w:tcPr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8E06F9" w:rsidRPr="004C6C62" w:rsidRDefault="008E06F9" w:rsidP="00AF1A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Оформление отчета по практике  и других обязательных документов комплекта отчета.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06F9" w:rsidRPr="004C6C62" w:rsidRDefault="008E06F9" w:rsidP="00AF1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1134" w:type="dxa"/>
            <w:shd w:val="clear" w:color="auto" w:fill="auto"/>
          </w:tcPr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ПКН-4</w:t>
            </w:r>
          </w:p>
        </w:tc>
        <w:tc>
          <w:tcPr>
            <w:tcW w:w="1701" w:type="dxa"/>
          </w:tcPr>
          <w:p w:rsidR="008E06F9" w:rsidRPr="003C5EB7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8E06F9" w:rsidRPr="003C5EB7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8E06F9" w:rsidRPr="003C5EB7" w:rsidTr="00AF1AAD">
        <w:tc>
          <w:tcPr>
            <w:tcW w:w="567" w:type="dxa"/>
            <w:shd w:val="clear" w:color="auto" w:fill="auto"/>
          </w:tcPr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8E06F9" w:rsidRPr="004C6C62" w:rsidRDefault="008E06F9" w:rsidP="00AF1A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Защита отчета по преддипломной практике.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06F9" w:rsidRPr="004C6C62" w:rsidRDefault="008E06F9" w:rsidP="00AF1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C62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134" w:type="dxa"/>
            <w:shd w:val="clear" w:color="auto" w:fill="auto"/>
          </w:tcPr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ПКН-3, ПКН-4,</w:t>
            </w:r>
          </w:p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ДКН-2, ДКН-3, ДКН-4</w:t>
            </w:r>
          </w:p>
        </w:tc>
        <w:tc>
          <w:tcPr>
            <w:tcW w:w="1701" w:type="dxa"/>
          </w:tcPr>
          <w:p w:rsidR="008E06F9" w:rsidRPr="003C5EB7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8E06F9" w:rsidRPr="003C5EB7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06F9" w:rsidRPr="003C5EB7" w:rsidTr="00AF1AAD">
        <w:tc>
          <w:tcPr>
            <w:tcW w:w="4394" w:type="dxa"/>
            <w:gridSpan w:val="2"/>
            <w:shd w:val="clear" w:color="auto" w:fill="auto"/>
          </w:tcPr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34" w:type="dxa"/>
            <w:shd w:val="clear" w:color="auto" w:fill="auto"/>
          </w:tcPr>
          <w:p w:rsidR="008E06F9" w:rsidRPr="004C6C62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E06F9" w:rsidRPr="003C5EB7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8E06F9" w:rsidRPr="003C5EB7" w:rsidRDefault="008E06F9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E06F9" w:rsidRPr="003C5EB7" w:rsidRDefault="008E06F9" w:rsidP="008E06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06F9" w:rsidRPr="003C5EB7" w:rsidRDefault="008E06F9" w:rsidP="008E06F9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EB7">
        <w:rPr>
          <w:rFonts w:ascii="Times New Roman" w:eastAsia="Times New Roman" w:hAnsi="Times New Roman" w:cs="Times New Roman"/>
          <w:sz w:val="26"/>
          <w:szCs w:val="26"/>
        </w:rPr>
        <w:t xml:space="preserve">Руководитель практики </w:t>
      </w:r>
    </w:p>
    <w:p w:rsidR="008E06F9" w:rsidRPr="003C5EB7" w:rsidRDefault="008E06F9" w:rsidP="008E06F9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EB7">
        <w:rPr>
          <w:rFonts w:ascii="Times New Roman" w:eastAsia="Times New Roman" w:hAnsi="Times New Roman" w:cs="Times New Roman"/>
          <w:sz w:val="26"/>
          <w:szCs w:val="26"/>
        </w:rPr>
        <w:t>от кафедры________________________________________________________</w:t>
      </w:r>
    </w:p>
    <w:p w:rsidR="008E06F9" w:rsidRPr="003C5EB7" w:rsidRDefault="008E06F9" w:rsidP="008E06F9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5EB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Pr="003C5EB7">
        <w:rPr>
          <w:rFonts w:ascii="Times New Roman" w:eastAsia="Times New Roman" w:hAnsi="Times New Roman" w:cs="Times New Roman"/>
          <w:sz w:val="20"/>
          <w:szCs w:val="20"/>
        </w:rPr>
        <w:t xml:space="preserve"> (подпись)                           (</w:t>
      </w:r>
      <w:proofErr w:type="spellStart"/>
      <w:r w:rsidRPr="003C5EB7">
        <w:rPr>
          <w:rFonts w:ascii="Times New Roman" w:eastAsia="Times New Roman" w:hAnsi="Times New Roman" w:cs="Times New Roman"/>
          <w:sz w:val="20"/>
          <w:szCs w:val="20"/>
        </w:rPr>
        <w:t>И.О.Фамилия</w:t>
      </w:r>
      <w:proofErr w:type="spellEnd"/>
      <w:r w:rsidRPr="003C5EB7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8E06F9" w:rsidRPr="003C5EB7" w:rsidRDefault="008E06F9" w:rsidP="008E06F9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EB7">
        <w:rPr>
          <w:rFonts w:ascii="Times New Roman" w:eastAsia="Times New Roman" w:hAnsi="Times New Roman" w:cs="Times New Roman"/>
          <w:sz w:val="26"/>
          <w:szCs w:val="26"/>
        </w:rPr>
        <w:t xml:space="preserve">Руководитель практики </w:t>
      </w:r>
    </w:p>
    <w:p w:rsidR="008E06F9" w:rsidRPr="003C5EB7" w:rsidRDefault="008E06F9" w:rsidP="008E06F9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5EB7">
        <w:rPr>
          <w:rFonts w:ascii="Times New Roman" w:eastAsia="Times New Roman" w:hAnsi="Times New Roman" w:cs="Times New Roman"/>
          <w:sz w:val="26"/>
          <w:szCs w:val="26"/>
        </w:rPr>
        <w:t>от организации ___________________________________________________</w:t>
      </w:r>
    </w:p>
    <w:p w:rsidR="008E06F9" w:rsidRDefault="008E06F9" w:rsidP="008E06F9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Pr="003C5EB7">
        <w:rPr>
          <w:rFonts w:ascii="Times New Roman" w:eastAsia="Times New Roman" w:hAnsi="Times New Roman" w:cs="Times New Roman"/>
          <w:sz w:val="20"/>
          <w:szCs w:val="20"/>
        </w:rPr>
        <w:t>(подпись)                           (</w:t>
      </w:r>
      <w:proofErr w:type="spellStart"/>
      <w:r w:rsidRPr="003C5EB7">
        <w:rPr>
          <w:rFonts w:ascii="Times New Roman" w:eastAsia="Times New Roman" w:hAnsi="Times New Roman" w:cs="Times New Roman"/>
          <w:sz w:val="20"/>
          <w:szCs w:val="20"/>
        </w:rPr>
        <w:t>И.О.Фамилия</w:t>
      </w:r>
      <w:proofErr w:type="spellEnd"/>
      <w:r w:rsidRPr="003C5EB7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8E06F9" w:rsidRDefault="008E06F9" w:rsidP="008E06F9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</w:p>
    <w:p w:rsidR="00CD1685" w:rsidRPr="008E06F9" w:rsidRDefault="008E06F9" w:rsidP="008E06F9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М.П.</w:t>
      </w:r>
    </w:p>
    <w:sectPr w:rsidR="00CD1685" w:rsidRPr="008E0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E1"/>
    <w:rsid w:val="000734E1"/>
    <w:rsid w:val="00160212"/>
    <w:rsid w:val="005001C9"/>
    <w:rsid w:val="008E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CE7D66DCB6DF4790F43DB7BA42336F" ma:contentTypeVersion="1" ma:contentTypeDescription="Создание документа." ma:contentTypeScope="" ma:versionID="cbe803caf2bf36b22a6f0e636f3a7a96">
  <xsd:schema xmlns:xsd="http://www.w3.org/2001/XMLSchema" xmlns:xs="http://www.w3.org/2001/XMLSchema" xmlns:p="http://schemas.microsoft.com/office/2006/metadata/properties" xmlns:ns2="a8a5db84-b26b-4d32-a32e-a4c810aebeb8" targetNamespace="http://schemas.microsoft.com/office/2006/metadata/properties" ma:root="true" ma:fieldsID="ffbd0566b0e46fb2aa54f2f8076e3e0b" ns2:_="">
    <xsd:import namespace="a8a5db84-b26b-4d32-a32e-a4c810aebeb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5db84-b26b-4d32-a32e-a4c810aebe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EDE037-4ECC-4895-8F4B-4C10A3830159}"/>
</file>

<file path=customXml/itemProps2.xml><?xml version="1.0" encoding="utf-8"?>
<ds:datastoreItem xmlns:ds="http://schemas.openxmlformats.org/officeDocument/2006/customXml" ds:itemID="{FE09D08B-8A05-46B0-9D56-E1D2A1D84FE3}"/>
</file>

<file path=customXml/itemProps3.xml><?xml version="1.0" encoding="utf-8"?>
<ds:datastoreItem xmlns:ds="http://schemas.openxmlformats.org/officeDocument/2006/customXml" ds:itemID="{9CFCC34B-D62E-49C6-87B4-87BB9F8D49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1319</Words>
  <Characters>7524</Characters>
  <Application>Microsoft Office Word</Application>
  <DocSecurity>0</DocSecurity>
  <Lines>62</Lines>
  <Paragraphs>17</Paragraphs>
  <ScaleCrop>false</ScaleCrop>
  <Company/>
  <LinksUpToDate>false</LinksUpToDate>
  <CharactersWithSpaces>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dcterms:created xsi:type="dcterms:W3CDTF">2021-11-09T20:24:00Z</dcterms:created>
  <dcterms:modified xsi:type="dcterms:W3CDTF">2021-11-09T20:25:00Z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0x01010022CE7D66DCB6DF4790F43DB7BA42336F</vt:lpwstr>
  </property>
</Properties>
</file>