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182E40" w:rsidRPr="00182E40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Подготовка к сдаче единого государственного экзамена (ЕГЭ) по предмету «Обществознание»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82E40" w:rsidRPr="00182E40" w:rsidTr="00A60B4A">
        <w:tc>
          <w:tcPr>
            <w:tcW w:w="562" w:type="dxa"/>
          </w:tcPr>
          <w:p w:rsidR="00182E40" w:rsidRPr="00182E40" w:rsidRDefault="00182E40" w:rsidP="00182E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82E40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783" w:type="dxa"/>
          </w:tcPr>
          <w:p w:rsidR="00182E40" w:rsidRPr="00182E40" w:rsidRDefault="00182E40" w:rsidP="00182E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82E40">
              <w:rPr>
                <w:rFonts w:ascii="Times New Roman" w:hAnsi="Times New Roman" w:cs="Times New Roman"/>
                <w:sz w:val="32"/>
                <w:szCs w:val="24"/>
              </w:rPr>
              <w:t>Тема 1. Человек и общество</w:t>
            </w:r>
          </w:p>
        </w:tc>
      </w:tr>
      <w:tr w:rsidR="00182E40" w:rsidRPr="00182E40" w:rsidTr="00A60B4A">
        <w:tc>
          <w:tcPr>
            <w:tcW w:w="562" w:type="dxa"/>
          </w:tcPr>
          <w:p w:rsidR="00182E40" w:rsidRPr="00182E40" w:rsidRDefault="00182E40" w:rsidP="00182E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82E40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8783" w:type="dxa"/>
          </w:tcPr>
          <w:p w:rsidR="00182E40" w:rsidRPr="00182E40" w:rsidRDefault="00182E40" w:rsidP="00182E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82E40">
              <w:rPr>
                <w:rFonts w:ascii="Times New Roman" w:hAnsi="Times New Roman" w:cs="Times New Roman"/>
                <w:sz w:val="32"/>
                <w:szCs w:val="24"/>
              </w:rPr>
              <w:t>Тема 2. Экономика</w:t>
            </w:r>
          </w:p>
        </w:tc>
      </w:tr>
      <w:tr w:rsidR="00182E40" w:rsidRPr="00182E40" w:rsidTr="00A60B4A">
        <w:tc>
          <w:tcPr>
            <w:tcW w:w="562" w:type="dxa"/>
          </w:tcPr>
          <w:p w:rsidR="00182E40" w:rsidRPr="00182E40" w:rsidRDefault="00182E40" w:rsidP="00182E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82E40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8783" w:type="dxa"/>
          </w:tcPr>
          <w:p w:rsidR="00182E40" w:rsidRPr="00182E40" w:rsidRDefault="00182E40" w:rsidP="00182E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82E40">
              <w:rPr>
                <w:rFonts w:ascii="Times New Roman" w:hAnsi="Times New Roman" w:cs="Times New Roman"/>
                <w:sz w:val="32"/>
                <w:szCs w:val="24"/>
              </w:rPr>
              <w:t>Тема 3. Социальные отношения</w:t>
            </w:r>
          </w:p>
        </w:tc>
      </w:tr>
      <w:tr w:rsidR="00182E40" w:rsidRPr="00182E40" w:rsidTr="00A60B4A">
        <w:tc>
          <w:tcPr>
            <w:tcW w:w="562" w:type="dxa"/>
          </w:tcPr>
          <w:p w:rsidR="00182E40" w:rsidRPr="00182E40" w:rsidRDefault="00182E40" w:rsidP="00182E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82E40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8783" w:type="dxa"/>
          </w:tcPr>
          <w:p w:rsidR="00182E40" w:rsidRPr="00182E40" w:rsidRDefault="00182E40" w:rsidP="00182E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82E40">
              <w:rPr>
                <w:rFonts w:ascii="Times New Roman" w:hAnsi="Times New Roman" w:cs="Times New Roman"/>
                <w:sz w:val="32"/>
                <w:szCs w:val="24"/>
              </w:rPr>
              <w:t>Тема 4. Политика</w:t>
            </w:r>
          </w:p>
        </w:tc>
      </w:tr>
      <w:tr w:rsidR="00182E40" w:rsidRPr="00182E40" w:rsidTr="00A60B4A">
        <w:tc>
          <w:tcPr>
            <w:tcW w:w="562" w:type="dxa"/>
          </w:tcPr>
          <w:p w:rsidR="00182E40" w:rsidRPr="00182E40" w:rsidRDefault="00182E40" w:rsidP="00182E4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82E40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8783" w:type="dxa"/>
          </w:tcPr>
          <w:p w:rsidR="00182E40" w:rsidRPr="00182E40" w:rsidRDefault="00182E40" w:rsidP="00182E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82E40">
              <w:rPr>
                <w:rFonts w:ascii="Times New Roman" w:hAnsi="Times New Roman" w:cs="Times New Roman"/>
                <w:sz w:val="32"/>
                <w:szCs w:val="24"/>
              </w:rPr>
              <w:t>Тема 5. Право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182E40"/>
    <w:rsid w:val="00206F92"/>
    <w:rsid w:val="00365F61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2025-03-19T13:17:00Z</dcterms:modified>
</cp:coreProperties>
</file>